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D84D" w14:textId="41C95ABB" w:rsidR="00687215" w:rsidRPr="00392685" w:rsidRDefault="00687215" w:rsidP="00392685">
      <w:pPr>
        <w:jc w:val="center"/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</w:pPr>
      <w:r w:rsidRPr="00392685"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  <w:t>RAPPORT D’ACTIVITES 202</w:t>
      </w:r>
      <w:r w:rsidR="00905C7D" w:rsidRPr="00392685"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  <w:t>4</w:t>
      </w:r>
    </w:p>
    <w:p w14:paraId="0D9CE794" w14:textId="5A8E6FAD" w:rsidR="0044531B" w:rsidRPr="00695635" w:rsidRDefault="00687215" w:rsidP="00687215">
      <w:pPr>
        <w:jc w:val="center"/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</w:pPr>
      <w:r w:rsidRPr="00695635"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  <w:t xml:space="preserve">Délégation </w:t>
      </w:r>
      <w:r w:rsidR="00392685" w:rsidRPr="00695635"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  <w:t>Unafam 28</w:t>
      </w:r>
    </w:p>
    <w:p w14:paraId="58645252" w14:textId="77777777" w:rsidR="00235884" w:rsidRDefault="00235884" w:rsidP="00112D25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9C97B7C" w14:textId="77777777" w:rsidR="00B363BB" w:rsidRDefault="00B363BB" w:rsidP="00112D25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8353680" w14:textId="04CDE4A7" w:rsidR="00112D25" w:rsidRPr="00392685" w:rsidRDefault="00687215" w:rsidP="00112D2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b/>
          <w:sz w:val="24"/>
          <w:szCs w:val="24"/>
        </w:rPr>
        <w:t>L’Unafam</w:t>
      </w:r>
      <w:r w:rsidR="000D4162" w:rsidRPr="00392685">
        <w:rPr>
          <w:rFonts w:asciiTheme="minorHAnsi" w:hAnsiTheme="minorHAnsi" w:cstheme="minorHAnsi"/>
          <w:b/>
          <w:sz w:val="24"/>
          <w:szCs w:val="24"/>
        </w:rPr>
        <w:t xml:space="preserve"> (Union Nationale de famille et amis de personnes malades et/ou handicapées psychiques) </w:t>
      </w:r>
      <w:r w:rsidRPr="00392685">
        <w:rPr>
          <w:rFonts w:asciiTheme="minorHAnsi" w:hAnsiTheme="minorHAnsi" w:cstheme="minorHAnsi"/>
          <w:sz w:val="24"/>
          <w:szCs w:val="24"/>
        </w:rPr>
        <w:t>association créée en 1963</w:t>
      </w:r>
      <w:r w:rsidR="005232C8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Pr="00392685">
        <w:rPr>
          <w:rFonts w:asciiTheme="minorHAnsi" w:hAnsiTheme="minorHAnsi" w:cstheme="minorHAnsi"/>
          <w:sz w:val="24"/>
          <w:szCs w:val="24"/>
        </w:rPr>
        <w:t>reconnue d’utilité publique, accueille, écoute, soutient, forme, i</w:t>
      </w:r>
      <w:r w:rsidR="002715B0" w:rsidRPr="00392685">
        <w:rPr>
          <w:rFonts w:asciiTheme="minorHAnsi" w:hAnsiTheme="minorHAnsi" w:cstheme="minorHAnsi"/>
          <w:sz w:val="24"/>
          <w:szCs w:val="24"/>
        </w:rPr>
        <w:t>n</w:t>
      </w:r>
      <w:r w:rsidRPr="00392685">
        <w:rPr>
          <w:rFonts w:asciiTheme="minorHAnsi" w:hAnsiTheme="minorHAnsi" w:cstheme="minorHAnsi"/>
          <w:sz w:val="24"/>
          <w:szCs w:val="24"/>
        </w:rPr>
        <w:t>forme et accompagne dans la durée les familles de personnes vivant</w:t>
      </w:r>
      <w:r w:rsidR="002715B0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Pr="00392685">
        <w:rPr>
          <w:rFonts w:asciiTheme="minorHAnsi" w:hAnsiTheme="minorHAnsi" w:cstheme="minorHAnsi"/>
          <w:sz w:val="24"/>
          <w:szCs w:val="24"/>
        </w:rPr>
        <w:t>avec des troubles psychiques.</w:t>
      </w:r>
      <w:r w:rsidR="002715B0" w:rsidRPr="00392685">
        <w:rPr>
          <w:rFonts w:asciiTheme="minorHAnsi" w:hAnsiTheme="minorHAnsi" w:cstheme="minorHAnsi"/>
          <w:sz w:val="24"/>
          <w:szCs w:val="24"/>
        </w:rPr>
        <w:t xml:space="preserve"> Elle se décline en délégations régionales et départementales.</w:t>
      </w:r>
    </w:p>
    <w:p w14:paraId="1DD3F61A" w14:textId="77777777" w:rsidR="00235884" w:rsidRPr="00695635" w:rsidRDefault="00235884" w:rsidP="00771F18">
      <w:pPr>
        <w:jc w:val="both"/>
        <w:rPr>
          <w:rFonts w:ascii="Calibri Light" w:hAnsi="Calibri Light" w:cs="Calibri Light"/>
          <w:b/>
          <w:color w:val="365F91" w:themeColor="accent1" w:themeShade="BF"/>
          <w:sz w:val="28"/>
          <w:szCs w:val="28"/>
          <w:u w:val="single"/>
        </w:rPr>
      </w:pPr>
    </w:p>
    <w:p w14:paraId="47173CE1" w14:textId="0896D772" w:rsidR="00687215" w:rsidRPr="00695635" w:rsidRDefault="00771F18" w:rsidP="00771F18">
      <w:pPr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</w:pPr>
      <w:r w:rsidRPr="006956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>LA DELEGATION</w:t>
      </w:r>
      <w:r w:rsidR="005232C8" w:rsidRPr="006956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06354D" w:rsidRPr="006956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>Unafam</w:t>
      </w:r>
      <w:r w:rsidR="000D4162" w:rsidRPr="006956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>28</w:t>
      </w:r>
    </w:p>
    <w:p w14:paraId="027C30CA" w14:textId="0AF560FA" w:rsidR="00833EC3" w:rsidRPr="00392685" w:rsidRDefault="00B22B29" w:rsidP="00771F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2685">
        <w:rPr>
          <w:rFonts w:asciiTheme="minorHAnsi" w:hAnsiTheme="minorHAnsi" w:cstheme="minorHAnsi"/>
          <w:bCs/>
          <w:sz w:val="24"/>
          <w:szCs w:val="24"/>
        </w:rPr>
        <w:t>Depuis sa création</w:t>
      </w:r>
      <w:r w:rsidR="00905C7D" w:rsidRPr="00392685">
        <w:rPr>
          <w:rFonts w:asciiTheme="minorHAnsi" w:hAnsiTheme="minorHAnsi" w:cstheme="minorHAnsi"/>
          <w:bCs/>
          <w:sz w:val="24"/>
          <w:szCs w:val="24"/>
        </w:rPr>
        <w:t>,</w:t>
      </w:r>
      <w:r w:rsidRPr="00392685">
        <w:rPr>
          <w:rFonts w:asciiTheme="minorHAnsi" w:hAnsiTheme="minorHAnsi" w:cstheme="minorHAnsi"/>
          <w:bCs/>
          <w:sz w:val="24"/>
          <w:szCs w:val="24"/>
        </w:rPr>
        <w:t xml:space="preserve"> l’</w:t>
      </w:r>
      <w:r w:rsidR="009F69DC" w:rsidRPr="00392685">
        <w:rPr>
          <w:rFonts w:asciiTheme="minorHAnsi" w:hAnsiTheme="minorHAnsi" w:cstheme="minorHAnsi"/>
          <w:bCs/>
          <w:sz w:val="24"/>
          <w:szCs w:val="24"/>
        </w:rPr>
        <w:t xml:space="preserve">Unafam </w:t>
      </w:r>
      <w:r w:rsidRPr="00392685">
        <w:rPr>
          <w:rFonts w:asciiTheme="minorHAnsi" w:hAnsiTheme="minorHAnsi" w:cstheme="minorHAnsi"/>
          <w:bCs/>
          <w:sz w:val="24"/>
          <w:szCs w:val="24"/>
        </w:rPr>
        <w:t>concentre son action au profit de l’entourage des personnes vivant avec des troubles psychiques</w:t>
      </w:r>
      <w:r w:rsidR="00B363BB" w:rsidRPr="00392685">
        <w:rPr>
          <w:rFonts w:asciiTheme="minorHAnsi" w:hAnsiTheme="minorHAnsi" w:cstheme="minorHAnsi"/>
          <w:bCs/>
          <w:sz w:val="24"/>
          <w:szCs w:val="24"/>
        </w:rPr>
        <w:t>.</w:t>
      </w:r>
      <w:r w:rsidRPr="00392685">
        <w:rPr>
          <w:rFonts w:asciiTheme="minorHAnsi" w:hAnsiTheme="minorHAnsi" w:cstheme="minorHAnsi"/>
          <w:bCs/>
          <w:sz w:val="24"/>
          <w:szCs w:val="24"/>
        </w:rPr>
        <w:t> La délégation d’Eure et Loir compte 1</w:t>
      </w:r>
      <w:r w:rsidR="00905C7D" w:rsidRPr="00392685">
        <w:rPr>
          <w:rFonts w:asciiTheme="minorHAnsi" w:hAnsiTheme="minorHAnsi" w:cstheme="minorHAnsi"/>
          <w:bCs/>
          <w:sz w:val="24"/>
          <w:szCs w:val="24"/>
        </w:rPr>
        <w:t>14</w:t>
      </w:r>
      <w:r w:rsidRPr="00392685">
        <w:rPr>
          <w:rFonts w:asciiTheme="minorHAnsi" w:hAnsiTheme="minorHAnsi" w:cstheme="minorHAnsi"/>
          <w:bCs/>
          <w:sz w:val="24"/>
          <w:szCs w:val="24"/>
        </w:rPr>
        <w:t xml:space="preserve"> familles adhérentes</w:t>
      </w:r>
      <w:r w:rsidR="00B363BB" w:rsidRPr="00392685">
        <w:rPr>
          <w:rFonts w:asciiTheme="minorHAnsi" w:hAnsiTheme="minorHAnsi" w:cstheme="minorHAnsi"/>
          <w:bCs/>
          <w:sz w:val="24"/>
          <w:szCs w:val="24"/>
        </w:rPr>
        <w:t>.</w:t>
      </w:r>
    </w:p>
    <w:p w14:paraId="12C3AD24" w14:textId="1C0F8D74" w:rsidR="00C0715F" w:rsidRPr="00392685" w:rsidRDefault="00C0715F" w:rsidP="00235884">
      <w:pPr>
        <w:pStyle w:val="Paragraphedeliste"/>
        <w:numPr>
          <w:ilvl w:val="0"/>
          <w:numId w:val="25"/>
        </w:numPr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b/>
          <w:i/>
          <w:iCs/>
          <w:sz w:val="24"/>
          <w:szCs w:val="24"/>
        </w:rPr>
        <w:t>Le bureau</w:t>
      </w:r>
    </w:p>
    <w:p w14:paraId="658BC86F" w14:textId="626EEE1D" w:rsidR="009F69DC" w:rsidRPr="00392685" w:rsidRDefault="00230F49" w:rsidP="00771F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2685">
        <w:rPr>
          <w:rFonts w:asciiTheme="minorHAnsi" w:hAnsiTheme="minorHAnsi" w:cstheme="minorHAnsi"/>
          <w:bCs/>
          <w:sz w:val="24"/>
          <w:szCs w:val="24"/>
        </w:rPr>
        <w:t xml:space="preserve">La gouvernance est assurée par un </w:t>
      </w:r>
      <w:r w:rsidR="009F69DC" w:rsidRPr="00392685">
        <w:rPr>
          <w:rFonts w:asciiTheme="minorHAnsi" w:hAnsiTheme="minorHAnsi" w:cstheme="minorHAnsi"/>
          <w:bCs/>
          <w:sz w:val="24"/>
          <w:szCs w:val="24"/>
        </w:rPr>
        <w:t xml:space="preserve">bureau </w:t>
      </w:r>
      <w:r w:rsidRPr="00392685">
        <w:rPr>
          <w:rFonts w:asciiTheme="minorHAnsi" w:hAnsiTheme="minorHAnsi" w:cstheme="minorHAnsi"/>
          <w:bCs/>
          <w:sz w:val="24"/>
          <w:szCs w:val="24"/>
        </w:rPr>
        <w:t xml:space="preserve">constitué de 10 membres bénévoles dont </w:t>
      </w:r>
      <w:r w:rsidR="00913D7D">
        <w:rPr>
          <w:rFonts w:asciiTheme="minorHAnsi" w:hAnsiTheme="minorHAnsi" w:cstheme="minorHAnsi"/>
          <w:bCs/>
          <w:sz w:val="24"/>
          <w:szCs w:val="24"/>
        </w:rPr>
        <w:t>sont issus la</w:t>
      </w:r>
      <w:r w:rsidR="009F69DC" w:rsidRPr="00392685">
        <w:rPr>
          <w:rFonts w:asciiTheme="minorHAnsi" w:hAnsiTheme="minorHAnsi" w:cstheme="minorHAnsi"/>
          <w:bCs/>
          <w:sz w:val="24"/>
          <w:szCs w:val="24"/>
        </w:rPr>
        <w:t xml:space="preserve"> délégué</w:t>
      </w:r>
      <w:r w:rsidR="00833EC3" w:rsidRPr="00392685">
        <w:rPr>
          <w:rFonts w:asciiTheme="minorHAnsi" w:hAnsiTheme="minorHAnsi" w:cstheme="minorHAnsi"/>
          <w:bCs/>
          <w:sz w:val="24"/>
          <w:szCs w:val="24"/>
        </w:rPr>
        <w:t>e</w:t>
      </w:r>
      <w:r w:rsidR="00913D7D">
        <w:rPr>
          <w:rFonts w:asciiTheme="minorHAnsi" w:hAnsiTheme="minorHAnsi" w:cstheme="minorHAnsi"/>
          <w:bCs/>
          <w:sz w:val="24"/>
          <w:szCs w:val="24"/>
        </w:rPr>
        <w:t xml:space="preserve"> départementale et le</w:t>
      </w:r>
      <w:r w:rsidR="009F69DC" w:rsidRPr="00392685">
        <w:rPr>
          <w:rFonts w:asciiTheme="minorHAnsi" w:hAnsiTheme="minorHAnsi" w:cstheme="minorHAnsi"/>
          <w:bCs/>
          <w:sz w:val="24"/>
          <w:szCs w:val="24"/>
        </w:rPr>
        <w:t xml:space="preserve"> trésori</w:t>
      </w:r>
      <w:r w:rsidR="00905C7D" w:rsidRPr="00392685">
        <w:rPr>
          <w:rFonts w:asciiTheme="minorHAnsi" w:hAnsiTheme="minorHAnsi" w:cstheme="minorHAnsi"/>
          <w:bCs/>
          <w:sz w:val="24"/>
          <w:szCs w:val="24"/>
        </w:rPr>
        <w:t>er</w:t>
      </w:r>
      <w:r w:rsidRPr="00392685">
        <w:rPr>
          <w:rFonts w:asciiTheme="minorHAnsi" w:hAnsiTheme="minorHAnsi" w:cstheme="minorHAnsi"/>
          <w:bCs/>
          <w:sz w:val="24"/>
          <w:szCs w:val="24"/>
        </w:rPr>
        <w:t>.</w:t>
      </w:r>
      <w:r w:rsidR="009F69DC" w:rsidRPr="0039268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15038ED" w14:textId="1B1F7493" w:rsidR="00405496" w:rsidRPr="00392685" w:rsidRDefault="00D010DE" w:rsidP="00112D2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Le bureau s</w:t>
      </w:r>
      <w:r w:rsidR="00833EC3" w:rsidRPr="00392685">
        <w:rPr>
          <w:rFonts w:asciiTheme="minorHAnsi" w:hAnsiTheme="minorHAnsi" w:cstheme="minorHAnsi"/>
          <w:sz w:val="24"/>
          <w:szCs w:val="24"/>
        </w:rPr>
        <w:t>e</w:t>
      </w:r>
      <w:r w:rsidRPr="00392685">
        <w:rPr>
          <w:rFonts w:asciiTheme="minorHAnsi" w:hAnsiTheme="minorHAnsi" w:cstheme="minorHAnsi"/>
          <w:sz w:val="24"/>
          <w:szCs w:val="24"/>
        </w:rPr>
        <w:t xml:space="preserve"> réuni</w:t>
      </w:r>
      <w:r w:rsidR="00833EC3" w:rsidRPr="00392685">
        <w:rPr>
          <w:rFonts w:asciiTheme="minorHAnsi" w:hAnsiTheme="minorHAnsi" w:cstheme="minorHAnsi"/>
          <w:sz w:val="24"/>
          <w:szCs w:val="24"/>
        </w:rPr>
        <w:t>t</w:t>
      </w:r>
      <w:r w:rsidRPr="00392685">
        <w:rPr>
          <w:rFonts w:asciiTheme="minorHAnsi" w:hAnsiTheme="minorHAnsi" w:cstheme="minorHAnsi"/>
          <w:sz w:val="24"/>
          <w:szCs w:val="24"/>
        </w:rPr>
        <w:t xml:space="preserve"> une fois </w:t>
      </w:r>
      <w:r w:rsidR="00905C7D" w:rsidRPr="00392685">
        <w:rPr>
          <w:rFonts w:asciiTheme="minorHAnsi" w:hAnsiTheme="minorHAnsi" w:cstheme="minorHAnsi"/>
          <w:sz w:val="24"/>
          <w:szCs w:val="24"/>
        </w:rPr>
        <w:t>to</w:t>
      </w:r>
      <w:r w:rsidR="00913D7D">
        <w:rPr>
          <w:rFonts w:asciiTheme="minorHAnsi" w:hAnsiTheme="minorHAnsi" w:cstheme="minorHAnsi"/>
          <w:sz w:val="24"/>
          <w:szCs w:val="24"/>
        </w:rPr>
        <w:t>us</w:t>
      </w:r>
      <w:r w:rsidR="00905C7D" w:rsidRPr="00392685">
        <w:rPr>
          <w:rFonts w:asciiTheme="minorHAnsi" w:hAnsiTheme="minorHAnsi" w:cstheme="minorHAnsi"/>
          <w:sz w:val="24"/>
          <w:szCs w:val="24"/>
        </w:rPr>
        <w:t xml:space="preserve"> les 2 </w:t>
      </w:r>
      <w:r w:rsidRPr="00392685">
        <w:rPr>
          <w:rFonts w:asciiTheme="minorHAnsi" w:hAnsiTheme="minorHAnsi" w:cstheme="minorHAnsi"/>
          <w:sz w:val="24"/>
          <w:szCs w:val="24"/>
        </w:rPr>
        <w:t>mois</w:t>
      </w:r>
      <w:r w:rsidR="00092036" w:rsidRPr="00392685">
        <w:rPr>
          <w:rFonts w:asciiTheme="minorHAnsi" w:hAnsiTheme="minorHAnsi" w:cstheme="minorHAnsi"/>
          <w:sz w:val="24"/>
          <w:szCs w:val="24"/>
        </w:rPr>
        <w:t xml:space="preserve"> excepté en juillet et août</w:t>
      </w:r>
      <w:r w:rsidRPr="00392685">
        <w:rPr>
          <w:rFonts w:asciiTheme="minorHAnsi" w:hAnsiTheme="minorHAnsi" w:cstheme="minorHAnsi"/>
          <w:sz w:val="24"/>
          <w:szCs w:val="24"/>
        </w:rPr>
        <w:t xml:space="preserve">. </w:t>
      </w:r>
      <w:r w:rsidR="00405496" w:rsidRPr="00392685">
        <w:rPr>
          <w:rFonts w:asciiTheme="minorHAnsi" w:hAnsiTheme="minorHAnsi" w:cstheme="minorHAnsi"/>
          <w:sz w:val="24"/>
          <w:szCs w:val="24"/>
        </w:rPr>
        <w:t>Chaque réunion donne lieu à un ordre du jour et à un compte-rendu.</w:t>
      </w:r>
    </w:p>
    <w:p w14:paraId="093B1D59" w14:textId="77777777" w:rsidR="00442AD7" w:rsidRPr="00392685" w:rsidRDefault="00405496" w:rsidP="00442AD7">
      <w:pPr>
        <w:pStyle w:val="Paragraphedeliste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Les bénévoles </w:t>
      </w:r>
    </w:p>
    <w:p w14:paraId="624F35F2" w14:textId="1B810FE2" w:rsidR="00833EC3" w:rsidRPr="00392685" w:rsidRDefault="00442AD7" w:rsidP="00112D2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R</w:t>
      </w:r>
      <w:r w:rsidR="00405496" w:rsidRPr="00392685">
        <w:rPr>
          <w:rFonts w:asciiTheme="minorHAnsi" w:hAnsiTheme="minorHAnsi" w:cstheme="minorHAnsi"/>
          <w:sz w:val="24"/>
          <w:szCs w:val="24"/>
        </w:rPr>
        <w:t xml:space="preserve">éunis au sein du bureau </w:t>
      </w:r>
      <w:r w:rsidRPr="00392685">
        <w:rPr>
          <w:rFonts w:asciiTheme="minorHAnsi" w:hAnsiTheme="minorHAnsi" w:cstheme="minorHAnsi"/>
          <w:sz w:val="24"/>
          <w:szCs w:val="24"/>
        </w:rPr>
        <w:t xml:space="preserve">les bénévoles </w:t>
      </w:r>
      <w:r w:rsidR="00405496" w:rsidRPr="00392685">
        <w:rPr>
          <w:rFonts w:asciiTheme="minorHAnsi" w:hAnsiTheme="minorHAnsi" w:cstheme="minorHAnsi"/>
          <w:sz w:val="24"/>
          <w:szCs w:val="24"/>
        </w:rPr>
        <w:t>forme</w:t>
      </w:r>
      <w:r w:rsidR="00905C7D" w:rsidRPr="00392685">
        <w:rPr>
          <w:rFonts w:asciiTheme="minorHAnsi" w:hAnsiTheme="minorHAnsi" w:cstheme="minorHAnsi"/>
          <w:sz w:val="24"/>
          <w:szCs w:val="24"/>
        </w:rPr>
        <w:t>nt</w:t>
      </w:r>
      <w:r w:rsidR="00405496" w:rsidRPr="00392685">
        <w:rPr>
          <w:rFonts w:asciiTheme="minorHAnsi" w:hAnsiTheme="minorHAnsi" w:cstheme="minorHAnsi"/>
          <w:sz w:val="24"/>
          <w:szCs w:val="24"/>
        </w:rPr>
        <w:t xml:space="preserve"> une équipe dans laquelle les décisions se prennent collégialement, où les tâches à effectuer se partagent mais ne s’imposent pas et où chacun(e) peut œuvrer selon ses compétences, ses savoirs faire et </w:t>
      </w:r>
      <w:r w:rsidR="00833EC3" w:rsidRPr="00392685">
        <w:rPr>
          <w:rFonts w:asciiTheme="minorHAnsi" w:hAnsiTheme="minorHAnsi" w:cstheme="minorHAnsi"/>
          <w:sz w:val="24"/>
          <w:szCs w:val="24"/>
        </w:rPr>
        <w:t>le</w:t>
      </w:r>
      <w:r w:rsidR="00405496" w:rsidRPr="00392685">
        <w:rPr>
          <w:rFonts w:asciiTheme="minorHAnsi" w:hAnsiTheme="minorHAnsi" w:cstheme="minorHAnsi"/>
          <w:sz w:val="24"/>
          <w:szCs w:val="24"/>
        </w:rPr>
        <w:t xml:space="preserve"> temps</w:t>
      </w:r>
      <w:r w:rsidR="00833EC3" w:rsidRPr="00392685">
        <w:rPr>
          <w:rFonts w:asciiTheme="minorHAnsi" w:hAnsiTheme="minorHAnsi" w:cstheme="minorHAnsi"/>
          <w:sz w:val="24"/>
          <w:szCs w:val="24"/>
        </w:rPr>
        <w:t xml:space="preserve"> qu’il souhaite</w:t>
      </w:r>
      <w:r w:rsidR="00405496" w:rsidRPr="00392685">
        <w:rPr>
          <w:rFonts w:asciiTheme="minorHAnsi" w:hAnsiTheme="minorHAnsi" w:cstheme="minorHAnsi"/>
          <w:sz w:val="24"/>
          <w:szCs w:val="24"/>
        </w:rPr>
        <w:t xml:space="preserve"> consacrer à l’Unafam.</w:t>
      </w:r>
    </w:p>
    <w:p w14:paraId="0972803B" w14:textId="6091CBA0" w:rsidR="00833EC3" w:rsidRPr="00392685" w:rsidRDefault="00833EC3" w:rsidP="00833EC3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Les 10 membres du bureau ont effectué environ </w:t>
      </w:r>
      <w:r w:rsidR="00AC5904">
        <w:rPr>
          <w:rFonts w:asciiTheme="minorHAnsi" w:hAnsiTheme="minorHAnsi" w:cstheme="minorHAnsi"/>
          <w:sz w:val="24"/>
          <w:szCs w:val="24"/>
        </w:rPr>
        <w:t>950</w:t>
      </w:r>
      <w:r w:rsidRPr="00392685">
        <w:rPr>
          <w:rFonts w:asciiTheme="minorHAnsi" w:hAnsiTheme="minorHAnsi" w:cstheme="minorHAnsi"/>
          <w:sz w:val="24"/>
          <w:szCs w:val="24"/>
        </w:rPr>
        <w:t xml:space="preserve"> heures en qualité de bénévoles soit en valorisation du bénévolat </w:t>
      </w:r>
      <w:r w:rsidR="00AC5904">
        <w:rPr>
          <w:rFonts w:asciiTheme="minorHAnsi" w:hAnsiTheme="minorHAnsi" w:cstheme="minorHAnsi"/>
          <w:sz w:val="24"/>
          <w:szCs w:val="24"/>
        </w:rPr>
        <w:t xml:space="preserve">27 </w:t>
      </w:r>
      <w:r w:rsidR="00AD7D7F">
        <w:rPr>
          <w:rFonts w:asciiTheme="minorHAnsi" w:hAnsiTheme="minorHAnsi" w:cstheme="minorHAnsi"/>
          <w:sz w:val="24"/>
          <w:szCs w:val="24"/>
        </w:rPr>
        <w:t>500</w:t>
      </w:r>
      <w:r w:rsidRPr="00392685">
        <w:rPr>
          <w:rFonts w:asciiTheme="minorHAnsi" w:hAnsiTheme="minorHAnsi" w:cstheme="minorHAnsi"/>
          <w:sz w:val="24"/>
          <w:szCs w:val="24"/>
        </w:rPr>
        <w:t xml:space="preserve">€ et parcouru </w:t>
      </w:r>
      <w:r w:rsidR="000D4162" w:rsidRPr="00392685">
        <w:rPr>
          <w:rFonts w:asciiTheme="minorHAnsi" w:hAnsiTheme="minorHAnsi" w:cstheme="minorHAnsi"/>
          <w:sz w:val="24"/>
          <w:szCs w:val="24"/>
        </w:rPr>
        <w:t xml:space="preserve">près de </w:t>
      </w:r>
      <w:r w:rsidR="00524254" w:rsidRPr="00392685">
        <w:rPr>
          <w:rFonts w:asciiTheme="minorHAnsi" w:hAnsiTheme="minorHAnsi" w:cstheme="minorHAnsi"/>
          <w:sz w:val="24"/>
          <w:szCs w:val="24"/>
        </w:rPr>
        <w:t>5</w:t>
      </w:r>
      <w:r w:rsidR="00AD7D7F">
        <w:rPr>
          <w:rFonts w:asciiTheme="minorHAnsi" w:hAnsiTheme="minorHAnsi" w:cstheme="minorHAnsi"/>
          <w:sz w:val="24"/>
          <w:szCs w:val="24"/>
        </w:rPr>
        <w:t>5</w:t>
      </w:r>
      <w:r w:rsidR="000D4162" w:rsidRPr="00392685">
        <w:rPr>
          <w:rFonts w:asciiTheme="minorHAnsi" w:hAnsiTheme="minorHAnsi" w:cstheme="minorHAnsi"/>
          <w:sz w:val="24"/>
          <w:szCs w:val="24"/>
        </w:rPr>
        <w:t>0</w:t>
      </w:r>
      <w:r w:rsidR="00905C7D" w:rsidRPr="00392685">
        <w:rPr>
          <w:rFonts w:asciiTheme="minorHAnsi" w:hAnsiTheme="minorHAnsi" w:cstheme="minorHAnsi"/>
          <w:sz w:val="24"/>
          <w:szCs w:val="24"/>
        </w:rPr>
        <w:t>0</w:t>
      </w:r>
      <w:r w:rsidR="000D4162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Pr="00392685">
        <w:rPr>
          <w:rFonts w:asciiTheme="minorHAnsi" w:hAnsiTheme="minorHAnsi" w:cstheme="minorHAnsi"/>
          <w:sz w:val="24"/>
          <w:szCs w:val="24"/>
        </w:rPr>
        <w:t>kms dans le département.</w:t>
      </w:r>
    </w:p>
    <w:p w14:paraId="40E6AE83" w14:textId="2EE602D5" w:rsidR="00EE7C2D" w:rsidRPr="00392685" w:rsidRDefault="001A608C" w:rsidP="00235884">
      <w:pPr>
        <w:pStyle w:val="Paragraphedeliste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b/>
          <w:i/>
          <w:sz w:val="24"/>
          <w:szCs w:val="24"/>
        </w:rPr>
        <w:t>Les a</w:t>
      </w:r>
      <w:r w:rsidR="00EE7C2D" w:rsidRPr="00392685">
        <w:rPr>
          <w:rFonts w:asciiTheme="minorHAnsi" w:hAnsiTheme="minorHAnsi" w:cstheme="minorHAnsi"/>
          <w:b/>
          <w:i/>
          <w:sz w:val="24"/>
          <w:szCs w:val="24"/>
        </w:rPr>
        <w:t>dhérents</w:t>
      </w:r>
    </w:p>
    <w:p w14:paraId="3DD6DCE6" w14:textId="063F5380" w:rsidR="00197FE6" w:rsidRPr="00392685" w:rsidRDefault="006440F2" w:rsidP="00112D2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Le</w:t>
      </w:r>
      <w:r w:rsidR="00D17885" w:rsidRPr="00392685">
        <w:rPr>
          <w:rFonts w:asciiTheme="minorHAnsi" w:hAnsiTheme="minorHAnsi" w:cstheme="minorHAnsi"/>
          <w:sz w:val="24"/>
          <w:szCs w:val="24"/>
        </w:rPr>
        <w:t xml:space="preserve"> nombre d’adhérents</w:t>
      </w:r>
      <w:r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405496" w:rsidRPr="00392685">
        <w:rPr>
          <w:rFonts w:asciiTheme="minorHAnsi" w:hAnsiTheme="minorHAnsi" w:cstheme="minorHAnsi"/>
          <w:sz w:val="24"/>
          <w:szCs w:val="24"/>
        </w:rPr>
        <w:t xml:space="preserve">connaît </w:t>
      </w:r>
      <w:r w:rsidR="00D17885" w:rsidRPr="00392685">
        <w:rPr>
          <w:rFonts w:asciiTheme="minorHAnsi" w:hAnsiTheme="minorHAnsi" w:cstheme="minorHAnsi"/>
          <w:sz w:val="24"/>
          <w:szCs w:val="24"/>
        </w:rPr>
        <w:t xml:space="preserve">une </w:t>
      </w:r>
      <w:r w:rsidR="00503371" w:rsidRPr="00392685">
        <w:rPr>
          <w:rFonts w:asciiTheme="minorHAnsi" w:hAnsiTheme="minorHAnsi" w:cstheme="minorHAnsi"/>
          <w:sz w:val="24"/>
          <w:szCs w:val="24"/>
        </w:rPr>
        <w:t xml:space="preserve">progression </w:t>
      </w:r>
      <w:r w:rsidR="00405496" w:rsidRPr="00392685">
        <w:rPr>
          <w:rFonts w:asciiTheme="minorHAnsi" w:hAnsiTheme="minorHAnsi" w:cstheme="minorHAnsi"/>
          <w:sz w:val="24"/>
          <w:szCs w:val="24"/>
        </w:rPr>
        <w:t xml:space="preserve">significative et constante ces dernières </w:t>
      </w:r>
      <w:r w:rsidR="00D17885" w:rsidRPr="00392685">
        <w:rPr>
          <w:rFonts w:asciiTheme="minorHAnsi" w:hAnsiTheme="minorHAnsi" w:cstheme="minorHAnsi"/>
          <w:sz w:val="24"/>
          <w:szCs w:val="24"/>
        </w:rPr>
        <w:t>année</w:t>
      </w:r>
      <w:r w:rsidR="00405496" w:rsidRPr="00392685">
        <w:rPr>
          <w:rFonts w:asciiTheme="minorHAnsi" w:hAnsiTheme="minorHAnsi" w:cstheme="minorHAnsi"/>
          <w:sz w:val="24"/>
          <w:szCs w:val="24"/>
        </w:rPr>
        <w:t>s</w:t>
      </w:r>
      <w:r w:rsidR="00D17885" w:rsidRPr="00392685">
        <w:rPr>
          <w:rFonts w:asciiTheme="minorHAnsi" w:hAnsiTheme="minorHAnsi" w:cstheme="minorHAnsi"/>
          <w:sz w:val="24"/>
          <w:szCs w:val="24"/>
        </w:rPr>
        <w:t xml:space="preserve">, </w:t>
      </w:r>
      <w:r w:rsidR="00503371" w:rsidRPr="00392685">
        <w:rPr>
          <w:rFonts w:asciiTheme="minorHAnsi" w:hAnsiTheme="minorHAnsi" w:cstheme="minorHAnsi"/>
          <w:sz w:val="24"/>
          <w:szCs w:val="24"/>
        </w:rPr>
        <w:t xml:space="preserve">due principalement </w:t>
      </w:r>
      <w:r w:rsidR="002833FB" w:rsidRPr="00392685">
        <w:rPr>
          <w:rFonts w:asciiTheme="minorHAnsi" w:hAnsiTheme="minorHAnsi" w:cstheme="minorHAnsi"/>
          <w:sz w:val="24"/>
          <w:szCs w:val="24"/>
        </w:rPr>
        <w:t>aux entretiens</w:t>
      </w:r>
      <w:r w:rsidR="00197FE6" w:rsidRPr="00392685">
        <w:rPr>
          <w:rFonts w:asciiTheme="minorHAnsi" w:hAnsiTheme="minorHAnsi" w:cstheme="minorHAnsi"/>
          <w:sz w:val="24"/>
          <w:szCs w:val="24"/>
        </w:rPr>
        <w:t xml:space="preserve"> de proximité, aux permanences</w:t>
      </w:r>
      <w:r w:rsidR="00503371" w:rsidRPr="00392685">
        <w:rPr>
          <w:rFonts w:asciiTheme="minorHAnsi" w:hAnsiTheme="minorHAnsi" w:cstheme="minorHAnsi"/>
          <w:sz w:val="24"/>
          <w:szCs w:val="24"/>
        </w:rPr>
        <w:t xml:space="preserve"> téléphoniques </w:t>
      </w:r>
      <w:r w:rsidR="002833FB" w:rsidRPr="00392685">
        <w:rPr>
          <w:rFonts w:asciiTheme="minorHAnsi" w:hAnsiTheme="minorHAnsi" w:cstheme="minorHAnsi"/>
          <w:sz w:val="24"/>
          <w:szCs w:val="24"/>
        </w:rPr>
        <w:t>mené</w:t>
      </w:r>
      <w:r w:rsidR="00A142DF" w:rsidRPr="00392685">
        <w:rPr>
          <w:rFonts w:asciiTheme="minorHAnsi" w:hAnsiTheme="minorHAnsi" w:cstheme="minorHAnsi"/>
          <w:sz w:val="24"/>
          <w:szCs w:val="24"/>
        </w:rPr>
        <w:t>s</w:t>
      </w:r>
      <w:r w:rsidRPr="00392685">
        <w:rPr>
          <w:rFonts w:asciiTheme="minorHAnsi" w:hAnsiTheme="minorHAnsi" w:cstheme="minorHAnsi"/>
          <w:sz w:val="24"/>
          <w:szCs w:val="24"/>
        </w:rPr>
        <w:t xml:space="preserve"> par </w:t>
      </w:r>
      <w:r w:rsidR="00197FE6" w:rsidRPr="00392685">
        <w:rPr>
          <w:rFonts w:asciiTheme="minorHAnsi" w:hAnsiTheme="minorHAnsi" w:cstheme="minorHAnsi"/>
          <w:sz w:val="24"/>
          <w:szCs w:val="24"/>
        </w:rPr>
        <w:t>l</w:t>
      </w:r>
      <w:r w:rsidR="002833FB" w:rsidRPr="00392685">
        <w:rPr>
          <w:rFonts w:asciiTheme="minorHAnsi" w:hAnsiTheme="minorHAnsi" w:cstheme="minorHAnsi"/>
          <w:sz w:val="24"/>
          <w:szCs w:val="24"/>
        </w:rPr>
        <w:t xml:space="preserve">es bénévoles </w:t>
      </w:r>
      <w:r w:rsidR="00503371" w:rsidRPr="00392685">
        <w:rPr>
          <w:rFonts w:asciiTheme="minorHAnsi" w:hAnsiTheme="minorHAnsi" w:cstheme="minorHAnsi"/>
          <w:sz w:val="24"/>
          <w:szCs w:val="24"/>
        </w:rPr>
        <w:t>formées et à l’effort porté sur la communication.</w:t>
      </w:r>
      <w:r w:rsidR="00197FE6" w:rsidRPr="003926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C19C12" w14:textId="380206F1" w:rsidR="00EE7C2D" w:rsidRPr="00392685" w:rsidRDefault="00197FE6" w:rsidP="00112D2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Le nombre de familles adhérentes est passé de 7</w:t>
      </w:r>
      <w:r w:rsidR="00CC35AF" w:rsidRPr="00392685">
        <w:rPr>
          <w:rFonts w:asciiTheme="minorHAnsi" w:hAnsiTheme="minorHAnsi" w:cstheme="minorHAnsi"/>
          <w:sz w:val="24"/>
          <w:szCs w:val="24"/>
        </w:rPr>
        <w:t>7</w:t>
      </w:r>
      <w:r w:rsidRPr="00392685">
        <w:rPr>
          <w:rFonts w:asciiTheme="minorHAnsi" w:hAnsiTheme="minorHAnsi" w:cstheme="minorHAnsi"/>
          <w:sz w:val="24"/>
          <w:szCs w:val="24"/>
        </w:rPr>
        <w:t xml:space="preserve"> en 2021 à </w:t>
      </w:r>
      <w:r w:rsidR="00CC35AF" w:rsidRPr="00392685">
        <w:rPr>
          <w:rFonts w:asciiTheme="minorHAnsi" w:hAnsiTheme="minorHAnsi" w:cstheme="minorHAnsi"/>
          <w:sz w:val="24"/>
          <w:szCs w:val="24"/>
        </w:rPr>
        <w:t>1</w:t>
      </w:r>
      <w:r w:rsidR="00905C7D" w:rsidRPr="00392685">
        <w:rPr>
          <w:rFonts w:asciiTheme="minorHAnsi" w:hAnsiTheme="minorHAnsi" w:cstheme="minorHAnsi"/>
          <w:sz w:val="24"/>
          <w:szCs w:val="24"/>
        </w:rPr>
        <w:t xml:space="preserve">14 </w:t>
      </w:r>
      <w:r w:rsidRPr="00392685">
        <w:rPr>
          <w:rFonts w:asciiTheme="minorHAnsi" w:hAnsiTheme="minorHAnsi" w:cstheme="minorHAnsi"/>
          <w:sz w:val="24"/>
          <w:szCs w:val="24"/>
        </w:rPr>
        <w:t>en décembre 202</w:t>
      </w:r>
      <w:r w:rsidR="00905C7D" w:rsidRPr="00392685">
        <w:rPr>
          <w:rFonts w:asciiTheme="minorHAnsi" w:hAnsiTheme="minorHAnsi" w:cstheme="minorHAnsi"/>
          <w:sz w:val="24"/>
          <w:szCs w:val="24"/>
        </w:rPr>
        <w:t>4</w:t>
      </w:r>
      <w:r w:rsidR="00CC35AF" w:rsidRPr="00392685">
        <w:rPr>
          <w:rFonts w:asciiTheme="minorHAnsi" w:hAnsiTheme="minorHAnsi" w:cstheme="minorHAnsi"/>
          <w:sz w:val="24"/>
          <w:szCs w:val="24"/>
        </w:rPr>
        <w:t>.</w:t>
      </w:r>
      <w:r w:rsidRPr="003926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13486A" w14:textId="77777777" w:rsidR="00B363BB" w:rsidRPr="00392685" w:rsidRDefault="00B363BB" w:rsidP="00112D25">
      <w:pPr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</w:pPr>
    </w:p>
    <w:p w14:paraId="7C952F79" w14:textId="7053132B" w:rsidR="00A142DF" w:rsidRPr="00695635" w:rsidRDefault="00A142DF" w:rsidP="00112D25">
      <w:pPr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</w:pPr>
      <w:r w:rsidRPr="006956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lastRenderedPageBreak/>
        <w:t>ACCUEIL</w:t>
      </w:r>
      <w:r w:rsidR="00D750F0" w:rsidRPr="006956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 xml:space="preserve"> ET ENTRAIDE</w:t>
      </w:r>
      <w:r w:rsidRPr="006956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 xml:space="preserve"> DES FAMILLES</w:t>
      </w:r>
    </w:p>
    <w:p w14:paraId="024B38D6" w14:textId="22D1339C" w:rsidR="002F1E95" w:rsidRPr="00392685" w:rsidRDefault="002F1E95" w:rsidP="00DA6D46">
      <w:pPr>
        <w:pStyle w:val="Paragraphedeliste"/>
        <w:numPr>
          <w:ilvl w:val="0"/>
          <w:numId w:val="18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392685">
        <w:rPr>
          <w:rFonts w:asciiTheme="minorHAnsi" w:hAnsiTheme="minorHAnsi" w:cstheme="minorHAnsi"/>
          <w:b/>
          <w:i/>
          <w:sz w:val="24"/>
          <w:szCs w:val="24"/>
        </w:rPr>
        <w:t>Accueil individualisé</w:t>
      </w:r>
      <w:r w:rsidR="00197FE6" w:rsidRPr="00392685">
        <w:rPr>
          <w:rFonts w:asciiTheme="minorHAnsi" w:hAnsiTheme="minorHAnsi" w:cstheme="minorHAnsi"/>
          <w:b/>
          <w:i/>
          <w:sz w:val="24"/>
          <w:szCs w:val="24"/>
        </w:rPr>
        <w:t xml:space="preserve"> de proximité</w:t>
      </w:r>
    </w:p>
    <w:p w14:paraId="1AD0113B" w14:textId="127A7DE5" w:rsidR="002772DB" w:rsidRPr="00392685" w:rsidRDefault="00A142DF" w:rsidP="00112D2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L’équipe </w:t>
      </w:r>
      <w:r w:rsidR="00D17885" w:rsidRPr="00392685">
        <w:rPr>
          <w:rFonts w:asciiTheme="minorHAnsi" w:hAnsiTheme="minorHAnsi" w:cstheme="minorHAnsi"/>
          <w:sz w:val="24"/>
          <w:szCs w:val="24"/>
        </w:rPr>
        <w:t>accueillante</w:t>
      </w:r>
      <w:r w:rsidRPr="00392685">
        <w:rPr>
          <w:rFonts w:asciiTheme="minorHAnsi" w:hAnsiTheme="minorHAnsi" w:cstheme="minorHAnsi"/>
          <w:sz w:val="24"/>
          <w:szCs w:val="24"/>
        </w:rPr>
        <w:t xml:space="preserve"> est composé</w:t>
      </w:r>
      <w:r w:rsidR="006440F2" w:rsidRPr="00392685">
        <w:rPr>
          <w:rFonts w:asciiTheme="minorHAnsi" w:hAnsiTheme="minorHAnsi" w:cstheme="minorHAnsi"/>
          <w:sz w:val="24"/>
          <w:szCs w:val="24"/>
        </w:rPr>
        <w:t>e</w:t>
      </w:r>
      <w:r w:rsidRPr="00392685">
        <w:rPr>
          <w:rFonts w:asciiTheme="minorHAnsi" w:hAnsiTheme="minorHAnsi" w:cstheme="minorHAnsi"/>
          <w:sz w:val="24"/>
          <w:szCs w:val="24"/>
        </w:rPr>
        <w:t xml:space="preserve"> de </w:t>
      </w:r>
      <w:r w:rsidR="00905C7D" w:rsidRPr="00392685">
        <w:rPr>
          <w:rFonts w:asciiTheme="minorHAnsi" w:hAnsiTheme="minorHAnsi" w:cstheme="minorHAnsi"/>
          <w:sz w:val="24"/>
          <w:szCs w:val="24"/>
        </w:rPr>
        <w:t>4</w:t>
      </w:r>
      <w:r w:rsidRPr="00392685">
        <w:rPr>
          <w:rFonts w:asciiTheme="minorHAnsi" w:hAnsiTheme="minorHAnsi" w:cstheme="minorHAnsi"/>
          <w:sz w:val="24"/>
          <w:szCs w:val="24"/>
        </w:rPr>
        <w:t xml:space="preserve"> bén</w:t>
      </w:r>
      <w:r w:rsidR="002772DB" w:rsidRPr="00392685">
        <w:rPr>
          <w:rFonts w:asciiTheme="minorHAnsi" w:hAnsiTheme="minorHAnsi" w:cstheme="minorHAnsi"/>
          <w:sz w:val="24"/>
          <w:szCs w:val="24"/>
        </w:rPr>
        <w:t>évoles</w:t>
      </w:r>
      <w:r w:rsidR="00D17885" w:rsidRPr="00392685">
        <w:rPr>
          <w:rFonts w:asciiTheme="minorHAnsi" w:hAnsiTheme="minorHAnsi" w:cstheme="minorHAnsi"/>
          <w:sz w:val="24"/>
          <w:szCs w:val="24"/>
        </w:rPr>
        <w:t>, ayant</w:t>
      </w:r>
      <w:r w:rsidR="002772DB" w:rsidRPr="00392685">
        <w:rPr>
          <w:rFonts w:asciiTheme="minorHAnsi" w:hAnsiTheme="minorHAnsi" w:cstheme="minorHAnsi"/>
          <w:sz w:val="24"/>
          <w:szCs w:val="24"/>
        </w:rPr>
        <w:t xml:space="preserve"> chacune suivi</w:t>
      </w:r>
      <w:r w:rsidRPr="00392685">
        <w:rPr>
          <w:rFonts w:asciiTheme="minorHAnsi" w:hAnsiTheme="minorHAnsi" w:cstheme="minorHAnsi"/>
          <w:sz w:val="24"/>
          <w:szCs w:val="24"/>
        </w:rPr>
        <w:t xml:space="preserve"> une formation. </w:t>
      </w:r>
    </w:p>
    <w:p w14:paraId="28B70C6D" w14:textId="7BE0C8F1" w:rsidR="00D17885" w:rsidRPr="00392685" w:rsidRDefault="00D17885" w:rsidP="00D1788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Le temps d’échange avec des bénévoles eux-mêmes confrontées à la maladie psychique permet à la personne accueillie d’avoir une écoute bienveillante sans jugement sur la situation familiale souvent complexe, d’être compris pour ses difficultés face à un proche atteint de troubles psychiques. L’accueil </w:t>
      </w:r>
      <w:r w:rsidR="00452553" w:rsidRPr="00392685">
        <w:rPr>
          <w:rFonts w:asciiTheme="minorHAnsi" w:hAnsiTheme="minorHAnsi" w:cstheme="minorHAnsi"/>
          <w:sz w:val="24"/>
          <w:szCs w:val="24"/>
        </w:rPr>
        <w:t xml:space="preserve">en présentiel ou téléphonique </w:t>
      </w:r>
      <w:r w:rsidRPr="00392685">
        <w:rPr>
          <w:rFonts w:asciiTheme="minorHAnsi" w:hAnsiTheme="minorHAnsi" w:cstheme="minorHAnsi"/>
          <w:sz w:val="24"/>
          <w:szCs w:val="24"/>
        </w:rPr>
        <w:t xml:space="preserve">sert aussi à rassurer, à donner des informations, </w:t>
      </w:r>
      <w:r w:rsidR="002F2C3F" w:rsidRPr="00392685">
        <w:rPr>
          <w:rFonts w:asciiTheme="minorHAnsi" w:hAnsiTheme="minorHAnsi" w:cstheme="minorHAnsi"/>
          <w:sz w:val="24"/>
          <w:szCs w:val="24"/>
        </w:rPr>
        <w:t>à présenter les groupes de parole et autres possibilités d’aide</w:t>
      </w:r>
      <w:r w:rsidR="006A7053" w:rsidRPr="00392685">
        <w:rPr>
          <w:rFonts w:asciiTheme="minorHAnsi" w:hAnsiTheme="minorHAnsi" w:cstheme="minorHAnsi"/>
          <w:sz w:val="24"/>
          <w:szCs w:val="24"/>
        </w:rPr>
        <w:t>s</w:t>
      </w:r>
      <w:r w:rsidR="002F2C3F" w:rsidRPr="0039268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0D54464" w14:textId="77777777" w:rsidR="0058204A" w:rsidRPr="00392685" w:rsidRDefault="0058204A" w:rsidP="0058204A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Le premier contact par téléphone ou par mail est suivi d’une proposition de rendez-vous. </w:t>
      </w:r>
    </w:p>
    <w:p w14:paraId="18CEF8FB" w14:textId="0765AE75" w:rsidR="00143BF5" w:rsidRPr="00392685" w:rsidRDefault="0058204A" w:rsidP="00D1788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42 appels de </w:t>
      </w:r>
      <w:r w:rsidR="00143BF5" w:rsidRPr="00392685">
        <w:rPr>
          <w:rFonts w:asciiTheme="minorHAnsi" w:hAnsiTheme="minorHAnsi" w:cstheme="minorHAnsi"/>
          <w:sz w:val="24"/>
          <w:szCs w:val="24"/>
        </w:rPr>
        <w:t>familles</w:t>
      </w:r>
      <w:r w:rsidRPr="00392685">
        <w:rPr>
          <w:rFonts w:asciiTheme="minorHAnsi" w:hAnsiTheme="minorHAnsi" w:cstheme="minorHAnsi"/>
          <w:sz w:val="24"/>
          <w:szCs w:val="24"/>
        </w:rPr>
        <w:t xml:space="preserve"> et de partenaires – 2 appels de patients – 6 mails - 3 appels émanant de familles  d’autres départements dont le proche </w:t>
      </w:r>
      <w:r w:rsidR="005D6EF7">
        <w:rPr>
          <w:rFonts w:asciiTheme="minorHAnsi" w:hAnsiTheme="minorHAnsi" w:cstheme="minorHAnsi"/>
          <w:sz w:val="24"/>
          <w:szCs w:val="24"/>
        </w:rPr>
        <w:t xml:space="preserve">réside </w:t>
      </w:r>
      <w:r w:rsidRPr="00392685">
        <w:rPr>
          <w:rFonts w:asciiTheme="minorHAnsi" w:hAnsiTheme="minorHAnsi" w:cstheme="minorHAnsi"/>
          <w:sz w:val="24"/>
          <w:szCs w:val="24"/>
        </w:rPr>
        <w:t>en Eure et Loir.</w:t>
      </w:r>
    </w:p>
    <w:p w14:paraId="34ADB7A6" w14:textId="37C5E414" w:rsidR="0058204A" w:rsidRPr="00392685" w:rsidRDefault="0058204A" w:rsidP="00D1788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12 familles ont bénéficié d’un entretien téléphonique - 26 rendez-vous proposés ont été confirmés – 0 non confirmé – 1 pas venu.</w:t>
      </w:r>
    </w:p>
    <w:p w14:paraId="3B31D3B6" w14:textId="1C0C1D4F" w:rsidR="00A142DF" w:rsidRPr="00392685" w:rsidRDefault="002772DB" w:rsidP="00112D2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Les familles accueillies ont connu l’Unafam </w:t>
      </w:r>
      <w:r w:rsidR="00204AEA" w:rsidRPr="00392685">
        <w:rPr>
          <w:rFonts w:asciiTheme="minorHAnsi" w:hAnsiTheme="minorHAnsi" w:cstheme="minorHAnsi"/>
          <w:sz w:val="24"/>
          <w:szCs w:val="24"/>
        </w:rPr>
        <w:t xml:space="preserve">le plus </w:t>
      </w:r>
      <w:r w:rsidRPr="00392685">
        <w:rPr>
          <w:rFonts w:asciiTheme="minorHAnsi" w:hAnsiTheme="minorHAnsi" w:cstheme="minorHAnsi"/>
          <w:sz w:val="24"/>
          <w:szCs w:val="24"/>
        </w:rPr>
        <w:t xml:space="preserve">souvent en faisant des recherches sur le site national, </w:t>
      </w:r>
      <w:r w:rsidR="00204AEA" w:rsidRPr="00392685">
        <w:rPr>
          <w:rFonts w:asciiTheme="minorHAnsi" w:hAnsiTheme="minorHAnsi" w:cstheme="minorHAnsi"/>
          <w:sz w:val="24"/>
          <w:szCs w:val="24"/>
        </w:rPr>
        <w:t xml:space="preserve">sur les stands </w:t>
      </w:r>
      <w:r w:rsidR="00601BFF" w:rsidRPr="00392685">
        <w:rPr>
          <w:rFonts w:asciiTheme="minorHAnsi" w:hAnsiTheme="minorHAnsi" w:cstheme="minorHAnsi"/>
          <w:sz w:val="24"/>
          <w:szCs w:val="24"/>
        </w:rPr>
        <w:t xml:space="preserve">Unafam, </w:t>
      </w:r>
      <w:r w:rsidR="00204AEA" w:rsidRPr="00392685">
        <w:rPr>
          <w:rFonts w:asciiTheme="minorHAnsi" w:hAnsiTheme="minorHAnsi" w:cstheme="minorHAnsi"/>
          <w:sz w:val="24"/>
          <w:szCs w:val="24"/>
        </w:rPr>
        <w:t>par le</w:t>
      </w:r>
      <w:r w:rsidR="00ED5877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204AEA" w:rsidRPr="00392685">
        <w:rPr>
          <w:rFonts w:asciiTheme="minorHAnsi" w:hAnsiTheme="minorHAnsi" w:cstheme="minorHAnsi"/>
          <w:sz w:val="24"/>
          <w:szCs w:val="24"/>
        </w:rPr>
        <w:t xml:space="preserve">bouche à oreilles… Il est à noter que les professionnels de santé sont </w:t>
      </w:r>
      <w:r w:rsidR="007F0A68" w:rsidRPr="00392685">
        <w:rPr>
          <w:rFonts w:asciiTheme="minorHAnsi" w:hAnsiTheme="minorHAnsi" w:cstheme="minorHAnsi"/>
          <w:sz w:val="24"/>
          <w:szCs w:val="24"/>
        </w:rPr>
        <w:t xml:space="preserve">encore trop </w:t>
      </w:r>
      <w:r w:rsidR="00204AEA" w:rsidRPr="00392685">
        <w:rPr>
          <w:rFonts w:asciiTheme="minorHAnsi" w:hAnsiTheme="minorHAnsi" w:cstheme="minorHAnsi"/>
          <w:sz w:val="24"/>
          <w:szCs w:val="24"/>
        </w:rPr>
        <w:t>peu initiateurs d’orientation des familles vers l’Unafam.</w:t>
      </w:r>
    </w:p>
    <w:p w14:paraId="2A1C260E" w14:textId="3FE1D66E" w:rsidR="00DB4669" w:rsidRPr="00392685" w:rsidRDefault="002F1E95" w:rsidP="004C1AFA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92685">
        <w:rPr>
          <w:rFonts w:asciiTheme="minorHAnsi" w:hAnsiTheme="minorHAnsi" w:cstheme="minorHAnsi"/>
          <w:b/>
          <w:i/>
          <w:sz w:val="24"/>
          <w:szCs w:val="24"/>
        </w:rPr>
        <w:t>Groupe</w:t>
      </w:r>
      <w:r w:rsidR="00D50F85" w:rsidRPr="00392685">
        <w:rPr>
          <w:rFonts w:asciiTheme="minorHAnsi" w:hAnsiTheme="minorHAnsi" w:cstheme="minorHAnsi"/>
          <w:b/>
          <w:i/>
          <w:sz w:val="24"/>
          <w:szCs w:val="24"/>
        </w:rPr>
        <w:t>s</w:t>
      </w:r>
      <w:r w:rsidRPr="00392685">
        <w:rPr>
          <w:rFonts w:asciiTheme="minorHAnsi" w:hAnsiTheme="minorHAnsi" w:cstheme="minorHAnsi"/>
          <w:b/>
          <w:i/>
          <w:sz w:val="24"/>
          <w:szCs w:val="24"/>
        </w:rPr>
        <w:t xml:space="preserve"> de parole</w:t>
      </w:r>
    </w:p>
    <w:p w14:paraId="4B372ED6" w14:textId="470ECE2A" w:rsidR="000D7C1F" w:rsidRPr="00392685" w:rsidRDefault="000D7C1F" w:rsidP="000D7C1F">
      <w:pPr>
        <w:jc w:val="both"/>
        <w:rPr>
          <w:rStyle w:val="AcronymeHTML"/>
          <w:rFonts w:asciiTheme="minorHAnsi" w:hAnsiTheme="minorHAnsi" w:cstheme="minorHAnsi"/>
          <w:sz w:val="24"/>
          <w:szCs w:val="24"/>
        </w:rPr>
      </w:pP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>Le groupe de parole est un espace d’échange et d’écoute avec pour objectif d’encourager l’expression autour d’une préoccupation partagée qu’est la maladie psychique d’un proche.</w:t>
      </w:r>
      <w:r w:rsidR="0043080C"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 </w:t>
      </w: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Parler de soi dans un groupe </w:t>
      </w:r>
      <w:r w:rsidR="00C753C9" w:rsidRPr="00392685">
        <w:rPr>
          <w:rStyle w:val="AcronymeHTML"/>
          <w:rFonts w:asciiTheme="minorHAnsi" w:hAnsiTheme="minorHAnsi" w:cstheme="minorHAnsi"/>
          <w:sz w:val="24"/>
          <w:szCs w:val="24"/>
        </w:rPr>
        <w:t>contribue</w:t>
      </w: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 à ne pas se sentir isolé(e), à mieux accepter sa situation</w:t>
      </w:r>
      <w:r w:rsidR="00C753C9"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, aide à faire face à </w:t>
      </w: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>la maladie et l’anxiété qui l’accompagne. L’effet de groupe à un rôle de soutien et d’entraide qui permet de partager les ressentis, les peurs mais aussi les points d’ancrage positifs liés à chacun et d’entrevoir les issues possibles.</w:t>
      </w:r>
    </w:p>
    <w:p w14:paraId="1F0CB19E" w14:textId="3610FEC4" w:rsidR="000D7C1F" w:rsidRPr="00392685" w:rsidRDefault="000D7C1F" w:rsidP="000D7C1F">
      <w:pPr>
        <w:jc w:val="both"/>
        <w:rPr>
          <w:rStyle w:val="AcronymeHTML"/>
          <w:rFonts w:asciiTheme="minorHAnsi" w:hAnsiTheme="minorHAnsi" w:cstheme="minorHAnsi"/>
          <w:sz w:val="24"/>
          <w:szCs w:val="24"/>
        </w:rPr>
      </w:pP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Le groupe de parole est un moyen </w:t>
      </w:r>
      <w:r w:rsidR="00AD7D7F">
        <w:rPr>
          <w:rStyle w:val="AcronymeHTML"/>
          <w:rFonts w:asciiTheme="minorHAnsi" w:hAnsiTheme="minorHAnsi" w:cstheme="minorHAnsi"/>
          <w:sz w:val="24"/>
          <w:szCs w:val="24"/>
        </w:rPr>
        <w:t xml:space="preserve">efficient </w:t>
      </w: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>de communiquer sur les difficultés rencontrées, de partager des expériences vécues, de transmettre d’aidant à aidant pour permettre à chacun d’avancer.</w:t>
      </w:r>
    </w:p>
    <w:p w14:paraId="60A27CD6" w14:textId="17CD2A7B" w:rsidR="00ED5877" w:rsidRPr="00392685" w:rsidRDefault="006440F2" w:rsidP="00ED5877">
      <w:pPr>
        <w:spacing w:after="0"/>
        <w:jc w:val="both"/>
        <w:rPr>
          <w:rStyle w:val="AcronymeHTML"/>
          <w:rFonts w:asciiTheme="minorHAnsi" w:hAnsiTheme="minorHAnsi" w:cstheme="minorHAnsi"/>
          <w:sz w:val="24"/>
          <w:szCs w:val="24"/>
        </w:rPr>
      </w:pP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>Animé</w:t>
      </w:r>
      <w:r w:rsidR="00D50F85" w:rsidRPr="00392685">
        <w:rPr>
          <w:rStyle w:val="AcronymeHTML"/>
          <w:rFonts w:asciiTheme="minorHAnsi" w:hAnsiTheme="minorHAnsi" w:cstheme="minorHAnsi"/>
          <w:sz w:val="24"/>
          <w:szCs w:val="24"/>
        </w:rPr>
        <w:t>s</w:t>
      </w: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 par un p</w:t>
      </w:r>
      <w:r w:rsidR="004362BE" w:rsidRPr="00392685">
        <w:rPr>
          <w:rStyle w:val="AcronymeHTML"/>
          <w:rFonts w:asciiTheme="minorHAnsi" w:hAnsiTheme="minorHAnsi" w:cstheme="minorHAnsi"/>
          <w:sz w:val="24"/>
          <w:szCs w:val="24"/>
        </w:rPr>
        <w:t>sychologue clinicien</w:t>
      </w:r>
      <w:r w:rsidR="00D50F85"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 rémunéré</w:t>
      </w:r>
      <w:r w:rsidR="00E276D3"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 et un</w:t>
      </w:r>
      <w:r w:rsidR="00D50F85" w:rsidRPr="00392685">
        <w:rPr>
          <w:rStyle w:val="AcronymeHTML"/>
          <w:rFonts w:asciiTheme="minorHAnsi" w:hAnsiTheme="minorHAnsi" w:cstheme="minorHAnsi"/>
          <w:sz w:val="24"/>
          <w:szCs w:val="24"/>
        </w:rPr>
        <w:t>(</w:t>
      </w:r>
      <w:r w:rsidR="00E276D3" w:rsidRPr="00392685">
        <w:rPr>
          <w:rStyle w:val="AcronymeHTML"/>
          <w:rFonts w:asciiTheme="minorHAnsi" w:hAnsiTheme="minorHAnsi" w:cstheme="minorHAnsi"/>
          <w:sz w:val="24"/>
          <w:szCs w:val="24"/>
        </w:rPr>
        <w:t>e</w:t>
      </w:r>
      <w:r w:rsidR="00D50F85" w:rsidRPr="00392685">
        <w:rPr>
          <w:rStyle w:val="AcronymeHTML"/>
          <w:rFonts w:asciiTheme="minorHAnsi" w:hAnsiTheme="minorHAnsi" w:cstheme="minorHAnsi"/>
          <w:sz w:val="24"/>
          <w:szCs w:val="24"/>
        </w:rPr>
        <w:t>)</w:t>
      </w:r>
      <w:r w:rsidR="00E276D3"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 bénévole</w:t>
      </w: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>, le</w:t>
      </w:r>
      <w:r w:rsidR="00D50F85" w:rsidRPr="00392685">
        <w:rPr>
          <w:rStyle w:val="AcronymeHTML"/>
          <w:rFonts w:asciiTheme="minorHAnsi" w:hAnsiTheme="minorHAnsi" w:cstheme="minorHAnsi"/>
          <w:sz w:val="24"/>
          <w:szCs w:val="24"/>
        </w:rPr>
        <w:t>s</w:t>
      </w: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 groupe</w:t>
      </w:r>
      <w:r w:rsidR="00D50F85" w:rsidRPr="00392685">
        <w:rPr>
          <w:rStyle w:val="AcronymeHTML"/>
          <w:rFonts w:asciiTheme="minorHAnsi" w:hAnsiTheme="minorHAnsi" w:cstheme="minorHAnsi"/>
          <w:sz w:val="24"/>
          <w:szCs w:val="24"/>
        </w:rPr>
        <w:t>s</w:t>
      </w:r>
      <w:r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 </w:t>
      </w:r>
      <w:r w:rsidR="00122420"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de parole </w:t>
      </w:r>
      <w:r w:rsidR="00355B5F" w:rsidRPr="00392685">
        <w:rPr>
          <w:rStyle w:val="AcronymeHTML"/>
          <w:rFonts w:asciiTheme="minorHAnsi" w:hAnsiTheme="minorHAnsi" w:cstheme="minorHAnsi"/>
          <w:sz w:val="24"/>
          <w:szCs w:val="24"/>
        </w:rPr>
        <w:t>se réuni</w:t>
      </w:r>
      <w:r w:rsidR="00D50F85" w:rsidRPr="00392685">
        <w:rPr>
          <w:rStyle w:val="AcronymeHTML"/>
          <w:rFonts w:asciiTheme="minorHAnsi" w:hAnsiTheme="minorHAnsi" w:cstheme="minorHAnsi"/>
          <w:sz w:val="24"/>
          <w:szCs w:val="24"/>
        </w:rPr>
        <w:t>ssen</w:t>
      </w:r>
      <w:r w:rsidR="00355B5F" w:rsidRPr="00392685">
        <w:rPr>
          <w:rStyle w:val="AcronymeHTML"/>
          <w:rFonts w:asciiTheme="minorHAnsi" w:hAnsiTheme="minorHAnsi" w:cstheme="minorHAnsi"/>
          <w:sz w:val="24"/>
          <w:szCs w:val="24"/>
        </w:rPr>
        <w:t>t une fois par mois</w:t>
      </w:r>
      <w:r w:rsidR="00ED5877"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 à Chartres. Un samedi après-midi pour l’un et un mardi en soirée pour l’autre sauf en août, avec une participation d’environ 10/12 mêmes participant</w:t>
      </w:r>
      <w:r w:rsidR="00B82675" w:rsidRPr="00392685">
        <w:rPr>
          <w:rStyle w:val="AcronymeHTML"/>
          <w:rFonts w:asciiTheme="minorHAnsi" w:hAnsiTheme="minorHAnsi" w:cstheme="minorHAnsi"/>
          <w:sz w:val="24"/>
          <w:szCs w:val="24"/>
        </w:rPr>
        <w:t>(e)</w:t>
      </w:r>
      <w:r w:rsidR="00ED5877"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s par séance. L’entrée </w:t>
      </w:r>
      <w:r w:rsidR="000D7C1F" w:rsidRPr="00392685">
        <w:rPr>
          <w:rStyle w:val="AcronymeHTML"/>
          <w:rFonts w:asciiTheme="minorHAnsi" w:hAnsiTheme="minorHAnsi" w:cstheme="minorHAnsi"/>
          <w:sz w:val="24"/>
          <w:szCs w:val="24"/>
        </w:rPr>
        <w:t xml:space="preserve">d’une personne </w:t>
      </w:r>
      <w:r w:rsidR="00ED5877" w:rsidRPr="00392685">
        <w:rPr>
          <w:rStyle w:val="AcronymeHTML"/>
          <w:rFonts w:asciiTheme="minorHAnsi" w:hAnsiTheme="minorHAnsi" w:cstheme="minorHAnsi"/>
          <w:sz w:val="24"/>
          <w:szCs w:val="24"/>
        </w:rPr>
        <w:t>dans le groupe est conditionnée par la sortie d’une autre. Une évaluation annuelle via un questionnaire de satisfaction est menée chaque année.</w:t>
      </w:r>
    </w:p>
    <w:p w14:paraId="327E233A" w14:textId="77777777" w:rsidR="008E764E" w:rsidRPr="00392685" w:rsidRDefault="008E764E" w:rsidP="0043080C">
      <w:pPr>
        <w:jc w:val="both"/>
        <w:rPr>
          <w:rStyle w:val="AcronymeHTML"/>
          <w:rFonts w:asciiTheme="minorHAnsi" w:hAnsiTheme="minorHAnsi" w:cstheme="minorHAnsi"/>
          <w:sz w:val="24"/>
          <w:szCs w:val="24"/>
        </w:rPr>
      </w:pPr>
    </w:p>
    <w:p w14:paraId="5CD99E82" w14:textId="77777777" w:rsidR="006A7053" w:rsidRPr="00392685" w:rsidRDefault="006A7053" w:rsidP="006A7053">
      <w:pPr>
        <w:pStyle w:val="Paragraphedeliste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7F769EE" w14:textId="77777777" w:rsidR="006A7053" w:rsidRPr="00392685" w:rsidRDefault="006A7053" w:rsidP="006A7053">
      <w:pPr>
        <w:pStyle w:val="Paragraphedeliste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21F52520" w14:textId="23A2CF4C" w:rsidR="008E436D" w:rsidRPr="00392685" w:rsidRDefault="008E436D" w:rsidP="00C44FB1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92685">
        <w:rPr>
          <w:rFonts w:asciiTheme="minorHAnsi" w:hAnsiTheme="minorHAnsi" w:cstheme="minorHAnsi"/>
          <w:b/>
          <w:i/>
          <w:sz w:val="24"/>
          <w:szCs w:val="24"/>
        </w:rPr>
        <w:t xml:space="preserve">Journée d’Information </w:t>
      </w:r>
      <w:r w:rsidR="00771F18" w:rsidRPr="00392685">
        <w:rPr>
          <w:rFonts w:asciiTheme="minorHAnsi" w:hAnsiTheme="minorHAnsi" w:cstheme="minorHAnsi"/>
          <w:b/>
          <w:i/>
          <w:sz w:val="24"/>
          <w:szCs w:val="24"/>
        </w:rPr>
        <w:t>sur les Troubles P</w:t>
      </w:r>
      <w:r w:rsidRPr="00392685">
        <w:rPr>
          <w:rFonts w:asciiTheme="minorHAnsi" w:hAnsiTheme="minorHAnsi" w:cstheme="minorHAnsi"/>
          <w:b/>
          <w:i/>
          <w:sz w:val="24"/>
          <w:szCs w:val="24"/>
        </w:rPr>
        <w:t>sychiques</w:t>
      </w:r>
    </w:p>
    <w:p w14:paraId="549DFDD0" w14:textId="6F1C1F87" w:rsidR="008E436D" w:rsidRPr="00392685" w:rsidRDefault="00355B5F" w:rsidP="005D15CF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La </w:t>
      </w:r>
      <w:r w:rsidR="00F076AA" w:rsidRPr="00392685">
        <w:rPr>
          <w:rFonts w:asciiTheme="minorHAnsi" w:hAnsiTheme="minorHAnsi" w:cstheme="minorHAnsi"/>
          <w:sz w:val="24"/>
          <w:szCs w:val="24"/>
        </w:rPr>
        <w:t>journée d’information</w:t>
      </w:r>
      <w:r w:rsidR="000D7C1F" w:rsidRPr="00392685">
        <w:rPr>
          <w:rFonts w:asciiTheme="minorHAnsi" w:hAnsiTheme="minorHAnsi" w:cstheme="minorHAnsi"/>
          <w:sz w:val="24"/>
          <w:szCs w:val="24"/>
        </w:rPr>
        <w:t xml:space="preserve"> proposée une fois dans l’année</w:t>
      </w:r>
      <w:r w:rsidR="000E5E93" w:rsidRPr="00392685">
        <w:rPr>
          <w:rFonts w:asciiTheme="minorHAnsi" w:hAnsiTheme="minorHAnsi" w:cstheme="minorHAnsi"/>
          <w:sz w:val="24"/>
          <w:szCs w:val="24"/>
        </w:rPr>
        <w:t>,</w:t>
      </w:r>
      <w:r w:rsidR="00F076AA" w:rsidRPr="00392685">
        <w:rPr>
          <w:rFonts w:asciiTheme="minorHAnsi" w:hAnsiTheme="minorHAnsi" w:cstheme="minorHAnsi"/>
          <w:sz w:val="24"/>
          <w:szCs w:val="24"/>
        </w:rPr>
        <w:t xml:space="preserve"> s’adresse </w:t>
      </w:r>
      <w:r w:rsidR="00667E6B" w:rsidRPr="00392685">
        <w:rPr>
          <w:rFonts w:asciiTheme="minorHAnsi" w:hAnsiTheme="minorHAnsi" w:cstheme="minorHAnsi"/>
          <w:sz w:val="24"/>
          <w:szCs w:val="24"/>
        </w:rPr>
        <w:t xml:space="preserve">à une quinzaine de personnes </w:t>
      </w:r>
      <w:r w:rsidR="00F076AA" w:rsidRPr="00392685">
        <w:rPr>
          <w:rFonts w:asciiTheme="minorHAnsi" w:hAnsiTheme="minorHAnsi" w:cstheme="minorHAnsi"/>
          <w:sz w:val="24"/>
          <w:szCs w:val="24"/>
        </w:rPr>
        <w:t>adhérent</w:t>
      </w:r>
      <w:r w:rsidR="00667E6B" w:rsidRPr="00392685">
        <w:rPr>
          <w:rFonts w:asciiTheme="minorHAnsi" w:hAnsiTheme="minorHAnsi" w:cstheme="minorHAnsi"/>
          <w:sz w:val="24"/>
          <w:szCs w:val="24"/>
        </w:rPr>
        <w:t>e</w:t>
      </w:r>
      <w:r w:rsidR="00F076AA" w:rsidRPr="00392685">
        <w:rPr>
          <w:rFonts w:asciiTheme="minorHAnsi" w:hAnsiTheme="minorHAnsi" w:cstheme="minorHAnsi"/>
          <w:sz w:val="24"/>
          <w:szCs w:val="24"/>
        </w:rPr>
        <w:t xml:space="preserve">s </w:t>
      </w:r>
      <w:r w:rsidR="00667E6B" w:rsidRPr="00392685">
        <w:rPr>
          <w:rFonts w:asciiTheme="minorHAnsi" w:hAnsiTheme="minorHAnsi" w:cstheme="minorHAnsi"/>
          <w:sz w:val="24"/>
          <w:szCs w:val="24"/>
        </w:rPr>
        <w:t>ou non</w:t>
      </w:r>
      <w:r w:rsidR="00F076AA" w:rsidRPr="00392685">
        <w:rPr>
          <w:rFonts w:asciiTheme="minorHAnsi" w:hAnsiTheme="minorHAnsi" w:cstheme="minorHAnsi"/>
          <w:sz w:val="24"/>
          <w:szCs w:val="24"/>
        </w:rPr>
        <w:t xml:space="preserve">. </w:t>
      </w:r>
      <w:r w:rsidR="000E5E93" w:rsidRPr="00392685">
        <w:rPr>
          <w:rFonts w:asciiTheme="minorHAnsi" w:hAnsiTheme="minorHAnsi" w:cstheme="minorHAnsi"/>
          <w:sz w:val="24"/>
          <w:szCs w:val="24"/>
        </w:rPr>
        <w:t>A</w:t>
      </w:r>
      <w:r w:rsidR="00F076AA" w:rsidRPr="00392685">
        <w:rPr>
          <w:rFonts w:asciiTheme="minorHAnsi" w:hAnsiTheme="minorHAnsi" w:cstheme="minorHAnsi"/>
          <w:sz w:val="24"/>
          <w:szCs w:val="24"/>
        </w:rPr>
        <w:t xml:space="preserve">nimée par une psychologue et </w:t>
      </w:r>
      <w:r w:rsidR="00667E6B" w:rsidRPr="00392685">
        <w:rPr>
          <w:rFonts w:asciiTheme="minorHAnsi" w:hAnsiTheme="minorHAnsi" w:cstheme="minorHAnsi"/>
          <w:sz w:val="24"/>
          <w:szCs w:val="24"/>
        </w:rPr>
        <w:t>un(e)</w:t>
      </w:r>
      <w:r w:rsidR="00F076AA" w:rsidRPr="00392685">
        <w:rPr>
          <w:rFonts w:asciiTheme="minorHAnsi" w:hAnsiTheme="minorHAnsi" w:cstheme="minorHAnsi"/>
          <w:sz w:val="24"/>
          <w:szCs w:val="24"/>
        </w:rPr>
        <w:t xml:space="preserve"> bénévole formé</w:t>
      </w:r>
      <w:r w:rsidR="00ED5877" w:rsidRPr="00392685">
        <w:rPr>
          <w:rFonts w:asciiTheme="minorHAnsi" w:hAnsiTheme="minorHAnsi" w:cstheme="minorHAnsi"/>
          <w:sz w:val="24"/>
          <w:szCs w:val="24"/>
        </w:rPr>
        <w:t>(</w:t>
      </w:r>
      <w:r w:rsidR="00F076AA" w:rsidRPr="00392685">
        <w:rPr>
          <w:rFonts w:asciiTheme="minorHAnsi" w:hAnsiTheme="minorHAnsi" w:cstheme="minorHAnsi"/>
          <w:sz w:val="24"/>
          <w:szCs w:val="24"/>
        </w:rPr>
        <w:t>e</w:t>
      </w:r>
      <w:r w:rsidR="00ED5877" w:rsidRPr="00392685">
        <w:rPr>
          <w:rFonts w:asciiTheme="minorHAnsi" w:hAnsiTheme="minorHAnsi" w:cstheme="minorHAnsi"/>
          <w:sz w:val="24"/>
          <w:szCs w:val="24"/>
        </w:rPr>
        <w:t>)</w:t>
      </w:r>
      <w:r w:rsidR="00092036" w:rsidRPr="00392685">
        <w:rPr>
          <w:rFonts w:asciiTheme="minorHAnsi" w:hAnsiTheme="minorHAnsi" w:cstheme="minorHAnsi"/>
          <w:sz w:val="24"/>
          <w:szCs w:val="24"/>
        </w:rPr>
        <w:t>,</w:t>
      </w:r>
      <w:r w:rsidR="00F076AA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0E5E93" w:rsidRPr="00392685">
        <w:rPr>
          <w:rFonts w:asciiTheme="minorHAnsi" w:hAnsiTheme="minorHAnsi" w:cstheme="minorHAnsi"/>
          <w:sz w:val="24"/>
          <w:szCs w:val="24"/>
        </w:rPr>
        <w:t xml:space="preserve">elle </w:t>
      </w:r>
      <w:r w:rsidR="008E436D" w:rsidRPr="00392685">
        <w:rPr>
          <w:rFonts w:asciiTheme="minorHAnsi" w:hAnsiTheme="minorHAnsi" w:cstheme="minorHAnsi"/>
          <w:sz w:val="24"/>
          <w:szCs w:val="24"/>
        </w:rPr>
        <w:t xml:space="preserve">permet de </w:t>
      </w:r>
      <w:r w:rsidR="00ED5877" w:rsidRPr="00392685">
        <w:rPr>
          <w:rFonts w:asciiTheme="minorHAnsi" w:hAnsiTheme="minorHAnsi" w:cstheme="minorHAnsi"/>
          <w:sz w:val="24"/>
          <w:szCs w:val="24"/>
        </w:rPr>
        <w:t xml:space="preserve">mieux comprendre </w:t>
      </w:r>
      <w:r w:rsidR="008E436D" w:rsidRPr="00392685">
        <w:rPr>
          <w:rFonts w:asciiTheme="minorHAnsi" w:hAnsiTheme="minorHAnsi" w:cstheme="minorHAnsi"/>
          <w:sz w:val="24"/>
          <w:szCs w:val="24"/>
        </w:rPr>
        <w:t>l</w:t>
      </w:r>
      <w:r w:rsidR="00ED5877" w:rsidRPr="00392685">
        <w:rPr>
          <w:rFonts w:asciiTheme="minorHAnsi" w:hAnsiTheme="minorHAnsi" w:cstheme="minorHAnsi"/>
          <w:sz w:val="24"/>
          <w:szCs w:val="24"/>
        </w:rPr>
        <w:t>es</w:t>
      </w:r>
      <w:r w:rsidR="008E436D" w:rsidRPr="00392685">
        <w:rPr>
          <w:rFonts w:asciiTheme="minorHAnsi" w:hAnsiTheme="minorHAnsi" w:cstheme="minorHAnsi"/>
          <w:sz w:val="24"/>
          <w:szCs w:val="24"/>
        </w:rPr>
        <w:t xml:space="preserve"> maladie</w:t>
      </w:r>
      <w:r w:rsidR="00ED5877" w:rsidRPr="00392685">
        <w:rPr>
          <w:rFonts w:asciiTheme="minorHAnsi" w:hAnsiTheme="minorHAnsi" w:cstheme="minorHAnsi"/>
          <w:sz w:val="24"/>
          <w:szCs w:val="24"/>
        </w:rPr>
        <w:t>s</w:t>
      </w:r>
      <w:r w:rsidR="008E436D" w:rsidRPr="00392685">
        <w:rPr>
          <w:rFonts w:asciiTheme="minorHAnsi" w:hAnsiTheme="minorHAnsi" w:cstheme="minorHAnsi"/>
          <w:sz w:val="24"/>
          <w:szCs w:val="24"/>
        </w:rPr>
        <w:t xml:space="preserve"> psychique</w:t>
      </w:r>
      <w:r w:rsidR="00ED5877" w:rsidRPr="00392685">
        <w:rPr>
          <w:rFonts w:asciiTheme="minorHAnsi" w:hAnsiTheme="minorHAnsi" w:cstheme="minorHAnsi"/>
          <w:sz w:val="24"/>
          <w:szCs w:val="24"/>
        </w:rPr>
        <w:t>s</w:t>
      </w:r>
      <w:r w:rsidR="008E436D" w:rsidRPr="00392685">
        <w:rPr>
          <w:rFonts w:asciiTheme="minorHAnsi" w:hAnsiTheme="minorHAnsi" w:cstheme="minorHAnsi"/>
          <w:sz w:val="24"/>
          <w:szCs w:val="24"/>
        </w:rPr>
        <w:t>, les troubles qu’elle</w:t>
      </w:r>
      <w:r w:rsidR="00ED5877" w:rsidRPr="00392685">
        <w:rPr>
          <w:rFonts w:asciiTheme="minorHAnsi" w:hAnsiTheme="minorHAnsi" w:cstheme="minorHAnsi"/>
          <w:sz w:val="24"/>
          <w:szCs w:val="24"/>
        </w:rPr>
        <w:t>s</w:t>
      </w:r>
      <w:r w:rsidR="008E436D" w:rsidRPr="00392685">
        <w:rPr>
          <w:rFonts w:asciiTheme="minorHAnsi" w:hAnsiTheme="minorHAnsi" w:cstheme="minorHAnsi"/>
          <w:sz w:val="24"/>
          <w:szCs w:val="24"/>
        </w:rPr>
        <w:t xml:space="preserve"> génère</w:t>
      </w:r>
      <w:r w:rsidR="00ED5877" w:rsidRPr="00392685">
        <w:rPr>
          <w:rFonts w:asciiTheme="minorHAnsi" w:hAnsiTheme="minorHAnsi" w:cstheme="minorHAnsi"/>
          <w:sz w:val="24"/>
          <w:szCs w:val="24"/>
        </w:rPr>
        <w:t>nt</w:t>
      </w:r>
      <w:r w:rsidR="008E436D" w:rsidRPr="00392685">
        <w:rPr>
          <w:rFonts w:asciiTheme="minorHAnsi" w:hAnsiTheme="minorHAnsi" w:cstheme="minorHAnsi"/>
          <w:sz w:val="24"/>
          <w:szCs w:val="24"/>
        </w:rPr>
        <w:t>, les handicaps qui en découlent</w:t>
      </w:r>
      <w:r w:rsidR="00ED5877" w:rsidRPr="00392685">
        <w:rPr>
          <w:rFonts w:asciiTheme="minorHAnsi" w:hAnsiTheme="minorHAnsi" w:cstheme="minorHAnsi"/>
          <w:sz w:val="24"/>
          <w:szCs w:val="24"/>
        </w:rPr>
        <w:t xml:space="preserve">, les </w:t>
      </w:r>
      <w:r w:rsidR="00667E6B" w:rsidRPr="00392685">
        <w:rPr>
          <w:rFonts w:asciiTheme="minorHAnsi" w:hAnsiTheme="minorHAnsi" w:cstheme="minorHAnsi"/>
          <w:sz w:val="24"/>
          <w:szCs w:val="24"/>
        </w:rPr>
        <w:t>dommages qui atteignent l’entourage…</w:t>
      </w:r>
      <w:r w:rsidR="00ED5877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6A7053" w:rsidRPr="00392685">
        <w:rPr>
          <w:rFonts w:asciiTheme="minorHAnsi" w:hAnsiTheme="minorHAnsi" w:cstheme="minorHAnsi"/>
          <w:sz w:val="24"/>
          <w:szCs w:val="24"/>
        </w:rPr>
        <w:t>E</w:t>
      </w:r>
      <w:r w:rsidR="00025708" w:rsidRPr="00392685">
        <w:rPr>
          <w:rFonts w:asciiTheme="minorHAnsi" w:hAnsiTheme="minorHAnsi" w:cstheme="minorHAnsi"/>
          <w:sz w:val="24"/>
          <w:szCs w:val="24"/>
        </w:rPr>
        <w:t>lle</w:t>
      </w:r>
      <w:r w:rsidR="00F076AA" w:rsidRPr="00392685">
        <w:rPr>
          <w:rFonts w:asciiTheme="minorHAnsi" w:hAnsiTheme="minorHAnsi" w:cstheme="minorHAnsi"/>
          <w:sz w:val="24"/>
          <w:szCs w:val="24"/>
        </w:rPr>
        <w:t xml:space="preserve"> montre </w:t>
      </w:r>
      <w:r w:rsidR="00667E6B" w:rsidRPr="00392685">
        <w:rPr>
          <w:rFonts w:asciiTheme="minorHAnsi" w:hAnsiTheme="minorHAnsi" w:cstheme="minorHAnsi"/>
          <w:sz w:val="24"/>
          <w:szCs w:val="24"/>
        </w:rPr>
        <w:t xml:space="preserve">aussi </w:t>
      </w:r>
      <w:r w:rsidR="00F076AA" w:rsidRPr="00392685">
        <w:rPr>
          <w:rFonts w:asciiTheme="minorHAnsi" w:hAnsiTheme="minorHAnsi" w:cstheme="minorHAnsi"/>
          <w:sz w:val="24"/>
          <w:szCs w:val="24"/>
        </w:rPr>
        <w:t>qu’on peut apprendre à mieux agir avec son proche.</w:t>
      </w:r>
    </w:p>
    <w:p w14:paraId="7E19BE72" w14:textId="14621F4C" w:rsidR="00F076AA" w:rsidRPr="00392685" w:rsidRDefault="00F076AA" w:rsidP="005D15CF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Une </w:t>
      </w:r>
      <w:r w:rsidR="00667E6B" w:rsidRPr="00392685">
        <w:rPr>
          <w:rFonts w:asciiTheme="minorHAnsi" w:hAnsiTheme="minorHAnsi" w:cstheme="minorHAnsi"/>
          <w:sz w:val="24"/>
          <w:szCs w:val="24"/>
        </w:rPr>
        <w:t xml:space="preserve">journée </w:t>
      </w:r>
      <w:r w:rsidRPr="00392685">
        <w:rPr>
          <w:rFonts w:asciiTheme="minorHAnsi" w:hAnsiTheme="minorHAnsi" w:cstheme="minorHAnsi"/>
          <w:sz w:val="24"/>
          <w:szCs w:val="24"/>
        </w:rPr>
        <w:t xml:space="preserve">en </w:t>
      </w:r>
      <w:r w:rsidR="00D46A36" w:rsidRPr="00392685">
        <w:rPr>
          <w:rFonts w:asciiTheme="minorHAnsi" w:hAnsiTheme="minorHAnsi" w:cstheme="minorHAnsi"/>
          <w:sz w:val="24"/>
          <w:szCs w:val="24"/>
        </w:rPr>
        <w:t xml:space="preserve">avril 2024 </w:t>
      </w:r>
      <w:r w:rsidRPr="00392685">
        <w:rPr>
          <w:rFonts w:asciiTheme="minorHAnsi" w:hAnsiTheme="minorHAnsi" w:cstheme="minorHAnsi"/>
          <w:sz w:val="24"/>
          <w:szCs w:val="24"/>
        </w:rPr>
        <w:t>a réuni 1</w:t>
      </w:r>
      <w:r w:rsidR="00D46A36" w:rsidRPr="00392685">
        <w:rPr>
          <w:rFonts w:asciiTheme="minorHAnsi" w:hAnsiTheme="minorHAnsi" w:cstheme="minorHAnsi"/>
          <w:sz w:val="24"/>
          <w:szCs w:val="24"/>
        </w:rPr>
        <w:t>2</w:t>
      </w:r>
      <w:r w:rsidR="00C44FB1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667E6B" w:rsidRPr="00392685">
        <w:rPr>
          <w:rFonts w:asciiTheme="minorHAnsi" w:hAnsiTheme="minorHAnsi" w:cstheme="minorHAnsi"/>
          <w:sz w:val="24"/>
          <w:szCs w:val="24"/>
        </w:rPr>
        <w:t>partici</w:t>
      </w:r>
      <w:r w:rsidR="000D7C1F" w:rsidRPr="00392685">
        <w:rPr>
          <w:rFonts w:asciiTheme="minorHAnsi" w:hAnsiTheme="minorHAnsi" w:cstheme="minorHAnsi"/>
          <w:sz w:val="24"/>
          <w:szCs w:val="24"/>
        </w:rPr>
        <w:t>p</w:t>
      </w:r>
      <w:r w:rsidR="00667E6B" w:rsidRPr="00392685">
        <w:rPr>
          <w:rFonts w:asciiTheme="minorHAnsi" w:hAnsiTheme="minorHAnsi" w:cstheme="minorHAnsi"/>
          <w:sz w:val="24"/>
          <w:szCs w:val="24"/>
        </w:rPr>
        <w:t>ant</w:t>
      </w:r>
      <w:r w:rsidR="000D7C1F" w:rsidRPr="00392685">
        <w:rPr>
          <w:rFonts w:asciiTheme="minorHAnsi" w:hAnsiTheme="minorHAnsi" w:cstheme="minorHAnsi"/>
          <w:sz w:val="24"/>
          <w:szCs w:val="24"/>
        </w:rPr>
        <w:t>(</w:t>
      </w:r>
      <w:r w:rsidR="00C0715F" w:rsidRPr="00392685">
        <w:rPr>
          <w:rFonts w:asciiTheme="minorHAnsi" w:hAnsiTheme="minorHAnsi" w:cstheme="minorHAnsi"/>
          <w:sz w:val="24"/>
          <w:szCs w:val="24"/>
        </w:rPr>
        <w:t>e</w:t>
      </w:r>
      <w:r w:rsidR="000D7C1F" w:rsidRPr="00392685">
        <w:rPr>
          <w:rFonts w:asciiTheme="minorHAnsi" w:hAnsiTheme="minorHAnsi" w:cstheme="minorHAnsi"/>
          <w:sz w:val="24"/>
          <w:szCs w:val="24"/>
        </w:rPr>
        <w:t>)</w:t>
      </w:r>
      <w:r w:rsidR="00667E6B" w:rsidRPr="00392685">
        <w:rPr>
          <w:rFonts w:asciiTheme="minorHAnsi" w:hAnsiTheme="minorHAnsi" w:cstheme="minorHAnsi"/>
          <w:sz w:val="24"/>
          <w:szCs w:val="24"/>
        </w:rPr>
        <w:t>s.</w:t>
      </w:r>
    </w:p>
    <w:p w14:paraId="45BDFC45" w14:textId="77777777" w:rsidR="00AD7D7F" w:rsidRDefault="00AD7D7F" w:rsidP="005D15CF">
      <w:pPr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</w:pPr>
    </w:p>
    <w:p w14:paraId="33ABF720" w14:textId="7BC81441" w:rsidR="00E045EC" w:rsidRPr="00392685" w:rsidRDefault="00E045EC" w:rsidP="005D15CF">
      <w:pPr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</w:pPr>
      <w:r w:rsidRPr="0039268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>INFORMATION AUX FAMILLES</w:t>
      </w:r>
    </w:p>
    <w:p w14:paraId="19D57C94" w14:textId="2F8B14F2" w:rsidR="00E0491B" w:rsidRPr="00392685" w:rsidRDefault="008B34DB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Les adhérents bénéficient </w:t>
      </w:r>
      <w:r w:rsidR="00FC3464" w:rsidRPr="00392685">
        <w:rPr>
          <w:rFonts w:asciiTheme="minorHAnsi" w:hAnsiTheme="minorHAnsi" w:cstheme="minorHAnsi"/>
          <w:sz w:val="24"/>
          <w:szCs w:val="24"/>
        </w:rPr>
        <w:t>d’</w:t>
      </w:r>
      <w:r w:rsidR="00E276D3" w:rsidRPr="00392685">
        <w:rPr>
          <w:rFonts w:asciiTheme="minorHAnsi" w:hAnsiTheme="minorHAnsi" w:cstheme="minorHAnsi"/>
          <w:sz w:val="24"/>
          <w:szCs w:val="24"/>
        </w:rPr>
        <w:t>u</w:t>
      </w:r>
      <w:r w:rsidR="00E0491B" w:rsidRPr="00392685">
        <w:rPr>
          <w:rFonts w:asciiTheme="minorHAnsi" w:hAnsiTheme="minorHAnsi" w:cstheme="minorHAnsi"/>
          <w:sz w:val="24"/>
          <w:szCs w:val="24"/>
        </w:rPr>
        <w:t>ne communication par mail</w:t>
      </w:r>
      <w:r w:rsidR="00E276D3" w:rsidRPr="00392685">
        <w:rPr>
          <w:rFonts w:asciiTheme="minorHAnsi" w:hAnsiTheme="minorHAnsi" w:cstheme="minorHAnsi"/>
          <w:sz w:val="24"/>
          <w:szCs w:val="24"/>
        </w:rPr>
        <w:t>s</w:t>
      </w:r>
      <w:r w:rsidR="00E0491B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Pr="00392685">
        <w:rPr>
          <w:rFonts w:asciiTheme="minorHAnsi" w:hAnsiTheme="minorHAnsi" w:cstheme="minorHAnsi"/>
          <w:sz w:val="24"/>
          <w:szCs w:val="24"/>
        </w:rPr>
        <w:t>ou</w:t>
      </w:r>
      <w:r w:rsidR="00E0491B" w:rsidRPr="00392685">
        <w:rPr>
          <w:rFonts w:asciiTheme="minorHAnsi" w:hAnsiTheme="minorHAnsi" w:cstheme="minorHAnsi"/>
          <w:sz w:val="24"/>
          <w:szCs w:val="24"/>
        </w:rPr>
        <w:t xml:space="preserve"> par courrier</w:t>
      </w:r>
      <w:r w:rsidR="00E276D3" w:rsidRPr="00392685">
        <w:rPr>
          <w:rFonts w:asciiTheme="minorHAnsi" w:hAnsiTheme="minorHAnsi" w:cstheme="minorHAnsi"/>
          <w:sz w:val="24"/>
          <w:szCs w:val="24"/>
        </w:rPr>
        <w:t xml:space="preserve">s </w:t>
      </w:r>
      <w:r w:rsidR="003E3042" w:rsidRPr="00392685">
        <w:rPr>
          <w:rFonts w:asciiTheme="minorHAnsi" w:hAnsiTheme="minorHAnsi" w:cstheme="minorHAnsi"/>
          <w:sz w:val="24"/>
          <w:szCs w:val="24"/>
        </w:rPr>
        <w:t>adressés</w:t>
      </w:r>
      <w:r w:rsidR="00E276D3" w:rsidRPr="00392685">
        <w:rPr>
          <w:rFonts w:asciiTheme="minorHAnsi" w:hAnsiTheme="minorHAnsi" w:cstheme="minorHAnsi"/>
          <w:sz w:val="24"/>
          <w:szCs w:val="24"/>
        </w:rPr>
        <w:t xml:space="preserve"> au fil de l’eau </w:t>
      </w:r>
      <w:r w:rsidR="003E3042" w:rsidRPr="00392685">
        <w:rPr>
          <w:rFonts w:asciiTheme="minorHAnsi" w:hAnsiTheme="minorHAnsi" w:cstheme="minorHAnsi"/>
          <w:sz w:val="24"/>
          <w:szCs w:val="24"/>
        </w:rPr>
        <w:t xml:space="preserve">pour </w:t>
      </w:r>
      <w:r w:rsidRPr="00392685">
        <w:rPr>
          <w:rFonts w:asciiTheme="minorHAnsi" w:hAnsiTheme="minorHAnsi" w:cstheme="minorHAnsi"/>
          <w:sz w:val="24"/>
          <w:szCs w:val="24"/>
        </w:rPr>
        <w:t xml:space="preserve">leur </w:t>
      </w:r>
      <w:r w:rsidR="003E3042" w:rsidRPr="00392685">
        <w:rPr>
          <w:rFonts w:asciiTheme="minorHAnsi" w:hAnsiTheme="minorHAnsi" w:cstheme="minorHAnsi"/>
          <w:sz w:val="24"/>
          <w:szCs w:val="24"/>
        </w:rPr>
        <w:t>permettre</w:t>
      </w:r>
      <w:r w:rsidR="00E276D3" w:rsidRPr="00392685">
        <w:rPr>
          <w:rFonts w:asciiTheme="minorHAnsi" w:hAnsiTheme="minorHAnsi" w:cstheme="minorHAnsi"/>
          <w:sz w:val="24"/>
          <w:szCs w:val="24"/>
        </w:rPr>
        <w:t xml:space="preserve"> de </w:t>
      </w:r>
      <w:r w:rsidR="00FC3464" w:rsidRPr="00392685">
        <w:rPr>
          <w:rFonts w:asciiTheme="minorHAnsi" w:hAnsiTheme="minorHAnsi" w:cstheme="minorHAnsi"/>
          <w:sz w:val="24"/>
          <w:szCs w:val="24"/>
        </w:rPr>
        <w:t>suivre au plus près la vie de leur</w:t>
      </w:r>
      <w:r w:rsidR="00E276D3" w:rsidRPr="00392685">
        <w:rPr>
          <w:rFonts w:asciiTheme="minorHAnsi" w:hAnsiTheme="minorHAnsi" w:cstheme="minorHAnsi"/>
          <w:sz w:val="24"/>
          <w:szCs w:val="24"/>
        </w:rPr>
        <w:t xml:space="preserve"> délégation</w:t>
      </w:r>
      <w:r w:rsidR="00025708" w:rsidRPr="00392685">
        <w:rPr>
          <w:rFonts w:asciiTheme="minorHAnsi" w:hAnsiTheme="minorHAnsi" w:cstheme="minorHAnsi"/>
          <w:sz w:val="24"/>
          <w:szCs w:val="24"/>
        </w:rPr>
        <w:t xml:space="preserve"> et </w:t>
      </w:r>
      <w:r w:rsidR="000D7C1F" w:rsidRPr="00392685">
        <w:rPr>
          <w:rFonts w:asciiTheme="minorHAnsi" w:hAnsiTheme="minorHAnsi" w:cstheme="minorHAnsi"/>
          <w:sz w:val="24"/>
          <w:szCs w:val="24"/>
        </w:rPr>
        <w:t xml:space="preserve">plus largement </w:t>
      </w:r>
      <w:r w:rsidR="00025708" w:rsidRPr="00392685">
        <w:rPr>
          <w:rFonts w:asciiTheme="minorHAnsi" w:hAnsiTheme="minorHAnsi" w:cstheme="minorHAnsi"/>
          <w:sz w:val="24"/>
          <w:szCs w:val="24"/>
        </w:rPr>
        <w:t>de l’association</w:t>
      </w:r>
      <w:r w:rsidR="00E276D3" w:rsidRPr="00392685">
        <w:rPr>
          <w:rFonts w:asciiTheme="minorHAnsi" w:hAnsiTheme="minorHAnsi" w:cstheme="minorHAnsi"/>
          <w:sz w:val="24"/>
          <w:szCs w:val="24"/>
        </w:rPr>
        <w:t>.</w:t>
      </w:r>
      <w:r w:rsidRPr="00392685">
        <w:rPr>
          <w:rFonts w:asciiTheme="minorHAnsi" w:hAnsiTheme="minorHAnsi" w:cstheme="minorHAnsi"/>
          <w:sz w:val="24"/>
          <w:szCs w:val="24"/>
        </w:rPr>
        <w:t xml:space="preserve"> Ils sont également destinataires d’un « FLASH INFO » semestriel émanant d</w:t>
      </w:r>
      <w:r w:rsidR="00B82675" w:rsidRPr="00392685">
        <w:rPr>
          <w:rFonts w:asciiTheme="minorHAnsi" w:hAnsiTheme="minorHAnsi" w:cstheme="minorHAnsi"/>
          <w:sz w:val="24"/>
          <w:szCs w:val="24"/>
        </w:rPr>
        <w:t>u bureau</w:t>
      </w:r>
      <w:r w:rsidRPr="00392685">
        <w:rPr>
          <w:rFonts w:asciiTheme="minorHAnsi" w:hAnsiTheme="minorHAnsi" w:cstheme="minorHAnsi"/>
          <w:sz w:val="24"/>
          <w:szCs w:val="24"/>
        </w:rPr>
        <w:t>.</w:t>
      </w:r>
    </w:p>
    <w:p w14:paraId="67071D18" w14:textId="77777777" w:rsidR="004C1AFA" w:rsidRPr="00392685" w:rsidRDefault="004C1AFA">
      <w:pPr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</w:pPr>
    </w:p>
    <w:p w14:paraId="452AE7BA" w14:textId="1E596868" w:rsidR="00E276D3" w:rsidRPr="00392685" w:rsidRDefault="00B01A1B">
      <w:pPr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</w:pPr>
      <w:r w:rsidRPr="0039268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 xml:space="preserve">COMMUNICATION </w:t>
      </w:r>
      <w:r w:rsidR="00E045EC" w:rsidRPr="0039268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>SENSIBILISATION</w:t>
      </w:r>
      <w:r w:rsidRPr="0039268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E045EC" w:rsidRPr="0039268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>DESTIGMATISATION</w:t>
      </w:r>
    </w:p>
    <w:p w14:paraId="1DD8B5ED" w14:textId="3C6E0107" w:rsidR="006A3A98" w:rsidRPr="00392685" w:rsidRDefault="003E3042" w:rsidP="006A3A98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Dans un souci d’informer et de sensibiliser le grand public</w:t>
      </w:r>
      <w:r w:rsidR="00FC3464" w:rsidRPr="00392685">
        <w:rPr>
          <w:rFonts w:asciiTheme="minorHAnsi" w:hAnsiTheme="minorHAnsi" w:cstheme="minorHAnsi"/>
          <w:sz w:val="24"/>
          <w:szCs w:val="24"/>
        </w:rPr>
        <w:t>,</w:t>
      </w:r>
      <w:r w:rsidRPr="00392685">
        <w:rPr>
          <w:rFonts w:asciiTheme="minorHAnsi" w:hAnsiTheme="minorHAnsi" w:cstheme="minorHAnsi"/>
          <w:sz w:val="24"/>
          <w:szCs w:val="24"/>
        </w:rPr>
        <w:t xml:space="preserve"> l</w:t>
      </w:r>
      <w:r w:rsidR="00092036" w:rsidRPr="00392685">
        <w:rPr>
          <w:rFonts w:asciiTheme="minorHAnsi" w:hAnsiTheme="minorHAnsi" w:cstheme="minorHAnsi"/>
          <w:sz w:val="24"/>
          <w:szCs w:val="24"/>
        </w:rPr>
        <w:t>a délégation Unafam 28</w:t>
      </w:r>
      <w:r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C753C9" w:rsidRPr="00392685">
        <w:rPr>
          <w:rFonts w:asciiTheme="minorHAnsi" w:hAnsiTheme="minorHAnsi" w:cstheme="minorHAnsi"/>
          <w:sz w:val="24"/>
          <w:szCs w:val="24"/>
        </w:rPr>
        <w:t xml:space="preserve">en </w:t>
      </w:r>
      <w:r w:rsidR="00E045EC" w:rsidRPr="00392685">
        <w:rPr>
          <w:rFonts w:asciiTheme="minorHAnsi" w:hAnsiTheme="minorHAnsi" w:cstheme="minorHAnsi"/>
          <w:sz w:val="24"/>
          <w:szCs w:val="24"/>
        </w:rPr>
        <w:t>liens avec des acteurs locaux</w:t>
      </w:r>
      <w:r w:rsidR="00235884" w:rsidRPr="00392685">
        <w:rPr>
          <w:rFonts w:asciiTheme="minorHAnsi" w:hAnsiTheme="minorHAnsi" w:cstheme="minorHAnsi"/>
          <w:sz w:val="24"/>
          <w:szCs w:val="24"/>
        </w:rPr>
        <w:t xml:space="preserve">, </w:t>
      </w:r>
      <w:r w:rsidR="00AD7D7F">
        <w:rPr>
          <w:rFonts w:asciiTheme="minorHAnsi" w:hAnsiTheme="minorHAnsi" w:cstheme="minorHAnsi"/>
          <w:sz w:val="24"/>
          <w:szCs w:val="24"/>
        </w:rPr>
        <w:t xml:space="preserve">a </w:t>
      </w:r>
      <w:r w:rsidR="00E045EC" w:rsidRPr="00392685">
        <w:rPr>
          <w:rFonts w:asciiTheme="minorHAnsi" w:hAnsiTheme="minorHAnsi" w:cstheme="minorHAnsi"/>
          <w:sz w:val="24"/>
          <w:szCs w:val="24"/>
        </w:rPr>
        <w:t>particip</w:t>
      </w:r>
      <w:r w:rsidR="00AD7D7F">
        <w:rPr>
          <w:rFonts w:asciiTheme="minorHAnsi" w:hAnsiTheme="minorHAnsi" w:cstheme="minorHAnsi"/>
          <w:sz w:val="24"/>
          <w:szCs w:val="24"/>
        </w:rPr>
        <w:t>é</w:t>
      </w:r>
      <w:r w:rsidRPr="00392685">
        <w:rPr>
          <w:rFonts w:asciiTheme="minorHAnsi" w:hAnsiTheme="minorHAnsi" w:cstheme="minorHAnsi"/>
          <w:sz w:val="24"/>
          <w:szCs w:val="24"/>
        </w:rPr>
        <w:t xml:space="preserve"> à des manifestations</w:t>
      </w:r>
      <w:r w:rsidR="00E045EC" w:rsidRPr="00392685">
        <w:rPr>
          <w:rFonts w:asciiTheme="minorHAnsi" w:hAnsiTheme="minorHAnsi" w:cstheme="minorHAnsi"/>
          <w:sz w:val="24"/>
          <w:szCs w:val="24"/>
        </w:rPr>
        <w:t xml:space="preserve"> et des évènements </w:t>
      </w:r>
      <w:r w:rsidR="008B34DB" w:rsidRPr="00392685">
        <w:rPr>
          <w:rFonts w:asciiTheme="minorHAnsi" w:hAnsiTheme="minorHAnsi" w:cstheme="minorHAnsi"/>
          <w:sz w:val="24"/>
          <w:szCs w:val="24"/>
        </w:rPr>
        <w:t xml:space="preserve">dédiés au </w:t>
      </w:r>
      <w:r w:rsidR="00E045EC" w:rsidRPr="00392685">
        <w:rPr>
          <w:rFonts w:asciiTheme="minorHAnsi" w:hAnsiTheme="minorHAnsi" w:cstheme="minorHAnsi"/>
          <w:sz w:val="24"/>
          <w:szCs w:val="24"/>
        </w:rPr>
        <w:t>handicap</w:t>
      </w:r>
      <w:r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E045EC" w:rsidRPr="00392685">
        <w:rPr>
          <w:rFonts w:asciiTheme="minorHAnsi" w:hAnsiTheme="minorHAnsi" w:cstheme="minorHAnsi"/>
          <w:sz w:val="24"/>
          <w:szCs w:val="24"/>
        </w:rPr>
        <w:t xml:space="preserve">et </w:t>
      </w:r>
      <w:r w:rsidR="008B34DB" w:rsidRPr="00392685">
        <w:rPr>
          <w:rFonts w:asciiTheme="minorHAnsi" w:hAnsiTheme="minorHAnsi" w:cstheme="minorHAnsi"/>
          <w:sz w:val="24"/>
          <w:szCs w:val="24"/>
        </w:rPr>
        <w:t>à</w:t>
      </w:r>
      <w:r w:rsidR="00E045EC" w:rsidRPr="00392685">
        <w:rPr>
          <w:rFonts w:asciiTheme="minorHAnsi" w:hAnsiTheme="minorHAnsi" w:cstheme="minorHAnsi"/>
          <w:sz w:val="24"/>
          <w:szCs w:val="24"/>
        </w:rPr>
        <w:t xml:space="preserve"> la destigmatisation</w:t>
      </w:r>
      <w:r w:rsidR="006A3A98" w:rsidRPr="00392685">
        <w:rPr>
          <w:rFonts w:asciiTheme="minorHAnsi" w:hAnsiTheme="minorHAnsi" w:cstheme="minorHAnsi"/>
          <w:sz w:val="24"/>
          <w:szCs w:val="24"/>
        </w:rPr>
        <w:t>.</w:t>
      </w:r>
    </w:p>
    <w:p w14:paraId="0E3734E5" w14:textId="5F2AED3B" w:rsidR="00DA6D46" w:rsidRPr="00392685" w:rsidRDefault="00DA6D46" w:rsidP="00427394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Journée sécurité patients </w:t>
      </w:r>
      <w:r w:rsidR="00C44FB1" w:rsidRPr="00392685">
        <w:rPr>
          <w:rFonts w:asciiTheme="minorHAnsi" w:hAnsiTheme="minorHAnsi" w:cstheme="minorHAnsi"/>
          <w:i/>
          <w:iCs/>
          <w:sz w:val="24"/>
          <w:szCs w:val="24"/>
        </w:rPr>
        <w:t>hôpital Henri EY à Bonneval</w:t>
      </w:r>
      <w:r w:rsidR="00683977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74C42FD5" w14:textId="0C643814" w:rsidR="006A3A98" w:rsidRPr="00392685" w:rsidRDefault="00E045EC" w:rsidP="00427394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Journée de la Santé mentale organisée par le CLSM </w:t>
      </w:r>
      <w:r w:rsidR="00B259EF" w:rsidRPr="00392685">
        <w:rPr>
          <w:rFonts w:asciiTheme="minorHAnsi" w:hAnsiTheme="minorHAnsi" w:cstheme="minorHAnsi"/>
          <w:i/>
          <w:iCs/>
          <w:sz w:val="24"/>
          <w:szCs w:val="24"/>
        </w:rPr>
        <w:t>de</w:t>
      </w:r>
      <w:r w:rsidR="008B34DB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 Chartres Métropole</w:t>
      </w:r>
      <w:r w:rsidR="00AD7D7F">
        <w:rPr>
          <w:rFonts w:asciiTheme="minorHAnsi" w:hAnsiTheme="minorHAnsi" w:cstheme="minorHAnsi"/>
          <w:i/>
          <w:iCs/>
          <w:sz w:val="24"/>
          <w:szCs w:val="24"/>
        </w:rPr>
        <w:t xml:space="preserve"> (annulée pour cause d’intempéries)</w:t>
      </w:r>
    </w:p>
    <w:p w14:paraId="0C79615C" w14:textId="28D3EF0C" w:rsidR="006A3A98" w:rsidRPr="00392685" w:rsidRDefault="00E045EC" w:rsidP="00427394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>Salon des aidants</w:t>
      </w:r>
      <w:r w:rsidR="00B259EF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 organisé par le CTS </w:t>
      </w:r>
    </w:p>
    <w:p w14:paraId="04DA0516" w14:textId="65865F6C" w:rsidR="00E045EC" w:rsidRPr="00392685" w:rsidRDefault="00B259EF" w:rsidP="00427394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>Trai</w:t>
      </w:r>
      <w:r w:rsidR="005D3209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l </w:t>
      </w:r>
      <w:r w:rsidR="00FC3464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de </w:t>
      </w:r>
      <w:r w:rsidR="00B01A1B" w:rsidRPr="00392685">
        <w:rPr>
          <w:rFonts w:asciiTheme="minorHAnsi" w:hAnsiTheme="minorHAnsi" w:cstheme="minorHAnsi"/>
          <w:i/>
          <w:iCs/>
          <w:sz w:val="24"/>
          <w:szCs w:val="24"/>
        </w:rPr>
        <w:t>l’association l’Entraide</w:t>
      </w:r>
      <w:r w:rsidR="00FC3464" w:rsidRPr="00392685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440C5B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à Henri Ey </w:t>
      </w:r>
    </w:p>
    <w:p w14:paraId="3B01CFCB" w14:textId="1357694C" w:rsidR="00E045EC" w:rsidRPr="00392685" w:rsidRDefault="00E045EC" w:rsidP="00E045EC">
      <w:pPr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</w:pPr>
      <w:r w:rsidRPr="0039268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>FORMATION DES BENEVOLES</w:t>
      </w:r>
    </w:p>
    <w:p w14:paraId="53E7B60C" w14:textId="63239A15" w:rsidR="00440C5B" w:rsidRPr="00392685" w:rsidRDefault="00E045EC" w:rsidP="00E045EC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L’Unafam offre un </w:t>
      </w:r>
      <w:r w:rsidR="00B259EF" w:rsidRPr="00392685">
        <w:rPr>
          <w:rFonts w:asciiTheme="minorHAnsi" w:hAnsiTheme="minorHAnsi" w:cstheme="minorHAnsi"/>
          <w:sz w:val="24"/>
          <w:szCs w:val="24"/>
        </w:rPr>
        <w:t xml:space="preserve">large panel de formations. </w:t>
      </w:r>
      <w:r w:rsidRPr="00392685">
        <w:rPr>
          <w:rFonts w:asciiTheme="minorHAnsi" w:hAnsiTheme="minorHAnsi" w:cstheme="minorHAnsi"/>
          <w:sz w:val="24"/>
          <w:szCs w:val="24"/>
        </w:rPr>
        <w:t xml:space="preserve">Les bénévoles </w:t>
      </w:r>
      <w:r w:rsidR="00913D7D">
        <w:rPr>
          <w:rFonts w:asciiTheme="minorHAnsi" w:hAnsiTheme="minorHAnsi" w:cstheme="minorHAnsi"/>
          <w:sz w:val="24"/>
          <w:szCs w:val="24"/>
        </w:rPr>
        <w:t xml:space="preserve">ont pu s’inscrire </w:t>
      </w:r>
      <w:r w:rsidR="00B259EF" w:rsidRPr="00392685">
        <w:rPr>
          <w:rFonts w:asciiTheme="minorHAnsi" w:hAnsiTheme="minorHAnsi" w:cstheme="minorHAnsi"/>
          <w:sz w:val="24"/>
          <w:szCs w:val="24"/>
        </w:rPr>
        <w:t xml:space="preserve">dans celles </w:t>
      </w:r>
      <w:r w:rsidR="00397524" w:rsidRPr="00392685">
        <w:rPr>
          <w:rFonts w:asciiTheme="minorHAnsi" w:hAnsiTheme="minorHAnsi" w:cstheme="minorHAnsi"/>
          <w:sz w:val="24"/>
          <w:szCs w:val="24"/>
        </w:rPr>
        <w:t>organis</w:t>
      </w:r>
      <w:r w:rsidR="00B259EF" w:rsidRPr="00392685">
        <w:rPr>
          <w:rFonts w:asciiTheme="minorHAnsi" w:hAnsiTheme="minorHAnsi" w:cstheme="minorHAnsi"/>
          <w:sz w:val="24"/>
          <w:szCs w:val="24"/>
        </w:rPr>
        <w:t>ées</w:t>
      </w:r>
      <w:r w:rsidR="00440C5B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Pr="00392685">
        <w:rPr>
          <w:rFonts w:asciiTheme="minorHAnsi" w:hAnsiTheme="minorHAnsi" w:cstheme="minorHAnsi"/>
          <w:sz w:val="24"/>
          <w:szCs w:val="24"/>
        </w:rPr>
        <w:t>régional</w:t>
      </w:r>
      <w:r w:rsidR="00B259EF" w:rsidRPr="00392685">
        <w:rPr>
          <w:rFonts w:asciiTheme="minorHAnsi" w:hAnsiTheme="minorHAnsi" w:cstheme="minorHAnsi"/>
          <w:sz w:val="24"/>
          <w:szCs w:val="24"/>
        </w:rPr>
        <w:t>e</w:t>
      </w:r>
      <w:r w:rsidR="00BB2433" w:rsidRPr="00392685">
        <w:rPr>
          <w:rFonts w:asciiTheme="minorHAnsi" w:hAnsiTheme="minorHAnsi" w:cstheme="minorHAnsi"/>
          <w:sz w:val="24"/>
          <w:szCs w:val="24"/>
        </w:rPr>
        <w:t>ment</w:t>
      </w:r>
      <w:r w:rsidR="00397524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BB2433" w:rsidRPr="00392685">
        <w:rPr>
          <w:rFonts w:asciiTheme="minorHAnsi" w:hAnsiTheme="minorHAnsi" w:cstheme="minorHAnsi"/>
          <w:sz w:val="24"/>
          <w:szCs w:val="24"/>
        </w:rPr>
        <w:t>et/ou</w:t>
      </w:r>
      <w:r w:rsidR="00990F9F" w:rsidRPr="00392685">
        <w:rPr>
          <w:rFonts w:asciiTheme="minorHAnsi" w:hAnsiTheme="minorHAnsi" w:cstheme="minorHAnsi"/>
          <w:sz w:val="24"/>
          <w:szCs w:val="24"/>
        </w:rPr>
        <w:t xml:space="preserve"> par des partenaires</w:t>
      </w:r>
      <w:r w:rsidR="00235884" w:rsidRPr="00392685">
        <w:rPr>
          <w:rFonts w:asciiTheme="minorHAnsi" w:hAnsiTheme="minorHAnsi" w:cstheme="minorHAnsi"/>
          <w:sz w:val="24"/>
          <w:szCs w:val="24"/>
        </w:rPr>
        <w:t>.</w:t>
      </w:r>
    </w:p>
    <w:p w14:paraId="2607672A" w14:textId="4B1CF6C8" w:rsidR="005D6EF7" w:rsidRDefault="005D6EF7" w:rsidP="00E045EC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Formation initiale Unafam</w:t>
      </w:r>
    </w:p>
    <w:p w14:paraId="1575C946" w14:textId="62E27DF7" w:rsidR="006A3A98" w:rsidRPr="00392685" w:rsidRDefault="00E045EC" w:rsidP="00E045EC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Journée </w:t>
      </w:r>
      <w:r w:rsidR="00913D7D">
        <w:rPr>
          <w:rFonts w:asciiTheme="minorHAnsi" w:hAnsiTheme="minorHAnsi" w:cstheme="minorHAnsi"/>
          <w:i/>
          <w:iCs/>
          <w:sz w:val="24"/>
          <w:szCs w:val="24"/>
        </w:rPr>
        <w:t>régionale</w:t>
      </w:r>
      <w:r w:rsidR="00C44FB1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13D7D">
        <w:rPr>
          <w:rFonts w:asciiTheme="minorHAnsi" w:hAnsiTheme="minorHAnsi" w:cstheme="minorHAnsi"/>
          <w:i/>
          <w:iCs/>
          <w:sz w:val="24"/>
          <w:szCs w:val="24"/>
        </w:rPr>
        <w:t>des accueillants familles</w:t>
      </w:r>
    </w:p>
    <w:p w14:paraId="119EBE2C" w14:textId="7837AD04" w:rsidR="006A3A98" w:rsidRPr="00392685" w:rsidRDefault="00C408DE" w:rsidP="00E045EC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Journée </w:t>
      </w:r>
      <w:r w:rsidR="00913D7D">
        <w:rPr>
          <w:rFonts w:asciiTheme="minorHAnsi" w:hAnsiTheme="minorHAnsi" w:cstheme="minorHAnsi"/>
          <w:i/>
          <w:iCs/>
          <w:sz w:val="24"/>
          <w:szCs w:val="24"/>
        </w:rPr>
        <w:t xml:space="preserve">régionale </w:t>
      </w:r>
      <w:r w:rsidR="00E045EC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des délégués départementaux </w:t>
      </w:r>
    </w:p>
    <w:p w14:paraId="2A677352" w14:textId="50091B74" w:rsidR="006A3A98" w:rsidRPr="00392685" w:rsidRDefault="00397524" w:rsidP="00E045EC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Journée </w:t>
      </w:r>
      <w:r w:rsidR="00913D7D">
        <w:rPr>
          <w:rFonts w:asciiTheme="minorHAnsi" w:hAnsiTheme="minorHAnsi" w:cstheme="minorHAnsi"/>
          <w:i/>
          <w:iCs/>
          <w:sz w:val="24"/>
          <w:szCs w:val="24"/>
        </w:rPr>
        <w:t>régionale « Préparation d’un</w:t>
      </w: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 Groupe de parole pour les grands parents » </w:t>
      </w:r>
    </w:p>
    <w:p w14:paraId="3F825D26" w14:textId="69038536" w:rsidR="00DA6D46" w:rsidRPr="00392685" w:rsidRDefault="00C408DE" w:rsidP="00E045EC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>Réunion</w:t>
      </w:r>
      <w:r w:rsidR="006E1439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 des délégués et délégués adjoints</w:t>
      </w: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 à Pari</w:t>
      </w:r>
      <w:r w:rsidR="00DA6D46" w:rsidRPr="00392685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683977"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25BC6A6D" w14:textId="72B2C5C6" w:rsidR="004C1AFA" w:rsidRPr="00392685" w:rsidRDefault="00DA6D46" w:rsidP="004C1AFA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Journée </w:t>
      </w:r>
      <w:r w:rsidR="00913D7D">
        <w:rPr>
          <w:rFonts w:asciiTheme="minorHAnsi" w:hAnsiTheme="minorHAnsi" w:cstheme="minorHAnsi"/>
          <w:i/>
          <w:iCs/>
          <w:sz w:val="24"/>
          <w:szCs w:val="24"/>
        </w:rPr>
        <w:t xml:space="preserve">formation </w:t>
      </w:r>
      <w:r w:rsidRPr="00392685">
        <w:rPr>
          <w:rFonts w:asciiTheme="minorHAnsi" w:hAnsiTheme="minorHAnsi" w:cstheme="minorHAnsi"/>
          <w:i/>
          <w:iCs/>
          <w:sz w:val="24"/>
          <w:szCs w:val="24"/>
        </w:rPr>
        <w:t>R</w:t>
      </w:r>
      <w:r w:rsidR="00913D7D">
        <w:rPr>
          <w:rFonts w:asciiTheme="minorHAnsi" w:hAnsiTheme="minorHAnsi" w:cstheme="minorHAnsi"/>
          <w:i/>
          <w:iCs/>
          <w:sz w:val="24"/>
          <w:szCs w:val="24"/>
        </w:rPr>
        <w:t>eprésentant des usagers</w:t>
      </w: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 France Asso</w:t>
      </w:r>
      <w:r w:rsidR="006E1439" w:rsidRPr="00392685">
        <w:rPr>
          <w:rFonts w:asciiTheme="minorHAnsi" w:hAnsiTheme="minorHAnsi" w:cstheme="minorHAnsi"/>
          <w:i/>
          <w:iCs/>
          <w:sz w:val="24"/>
          <w:szCs w:val="24"/>
        </w:rPr>
        <w:t> </w:t>
      </w:r>
    </w:p>
    <w:p w14:paraId="5DFA9162" w14:textId="77777777" w:rsidR="00392685" w:rsidRDefault="00BB2433" w:rsidP="004C1AFA">
      <w:pPr>
        <w:pStyle w:val="Paragraphedeliste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i/>
          <w:iCs/>
          <w:sz w:val="24"/>
          <w:szCs w:val="24"/>
        </w:rPr>
        <w:t xml:space="preserve">Modules CDAPH par la MDA </w:t>
      </w:r>
    </w:p>
    <w:p w14:paraId="2C5887A1" w14:textId="39326933" w:rsidR="006E1439" w:rsidRPr="00392685" w:rsidRDefault="009C25F3" w:rsidP="00392685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lastRenderedPageBreak/>
        <w:t xml:space="preserve">MANDATS DE </w:t>
      </w:r>
      <w:r w:rsidR="006E1439" w:rsidRPr="00392685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 xml:space="preserve">REPRESENTATION </w:t>
      </w:r>
    </w:p>
    <w:p w14:paraId="6B1CEDFB" w14:textId="77777777" w:rsidR="004C1AFA" w:rsidRPr="00392685" w:rsidRDefault="00CF21D6" w:rsidP="00375E5D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L’Unafam </w:t>
      </w:r>
      <w:r w:rsidR="000E5E93" w:rsidRPr="00392685">
        <w:rPr>
          <w:rFonts w:asciiTheme="minorHAnsi" w:hAnsiTheme="minorHAnsi" w:cstheme="minorHAnsi"/>
          <w:sz w:val="24"/>
          <w:szCs w:val="24"/>
        </w:rPr>
        <w:t xml:space="preserve">agit pour contribuer à l’amélioration du parcours de vie des malades et de leurs proches. </w:t>
      </w:r>
      <w:r w:rsidR="00840954" w:rsidRPr="00392685">
        <w:rPr>
          <w:rFonts w:asciiTheme="minorHAnsi" w:hAnsiTheme="minorHAnsi" w:cstheme="minorHAnsi"/>
          <w:sz w:val="24"/>
          <w:szCs w:val="24"/>
        </w:rPr>
        <w:t>Pour faire valoir les spécificités de la maladie, du handicap et de l’expérience d’aidant, e</w:t>
      </w:r>
      <w:r w:rsidR="000E5E93" w:rsidRPr="00392685">
        <w:rPr>
          <w:rFonts w:asciiTheme="minorHAnsi" w:hAnsiTheme="minorHAnsi" w:cstheme="minorHAnsi"/>
          <w:sz w:val="24"/>
          <w:szCs w:val="24"/>
        </w:rPr>
        <w:t xml:space="preserve">lle </w:t>
      </w:r>
      <w:r w:rsidRPr="00392685">
        <w:rPr>
          <w:rFonts w:asciiTheme="minorHAnsi" w:hAnsiTheme="minorHAnsi" w:cstheme="minorHAnsi"/>
          <w:sz w:val="24"/>
          <w:szCs w:val="24"/>
        </w:rPr>
        <w:t>défend le</w:t>
      </w:r>
      <w:r w:rsidR="000E5E93" w:rsidRPr="00392685">
        <w:rPr>
          <w:rFonts w:asciiTheme="minorHAnsi" w:hAnsiTheme="minorHAnsi" w:cstheme="minorHAnsi"/>
          <w:sz w:val="24"/>
          <w:szCs w:val="24"/>
        </w:rPr>
        <w:t>urs</w:t>
      </w:r>
      <w:r w:rsidRPr="00392685">
        <w:rPr>
          <w:rFonts w:asciiTheme="minorHAnsi" w:hAnsiTheme="minorHAnsi" w:cstheme="minorHAnsi"/>
          <w:sz w:val="24"/>
          <w:szCs w:val="24"/>
        </w:rPr>
        <w:t xml:space="preserve"> intérêts communs à travers de nombreux mandats de représentation</w:t>
      </w:r>
      <w:r w:rsidR="00840954" w:rsidRPr="00392685">
        <w:rPr>
          <w:rFonts w:asciiTheme="minorHAnsi" w:hAnsiTheme="minorHAnsi" w:cstheme="minorHAnsi"/>
          <w:sz w:val="24"/>
          <w:szCs w:val="24"/>
        </w:rPr>
        <w:t>.</w:t>
      </w:r>
      <w:r w:rsidRPr="003926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57EC13" w14:textId="284ECF36" w:rsidR="00375E5D" w:rsidRPr="00392685" w:rsidRDefault="004C1AFA" w:rsidP="00375E5D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Des bénévoles </w:t>
      </w:r>
      <w:r w:rsidR="00A63C81">
        <w:rPr>
          <w:rFonts w:asciiTheme="minorHAnsi" w:hAnsiTheme="minorHAnsi" w:cstheme="minorHAnsi"/>
          <w:sz w:val="24"/>
          <w:szCs w:val="24"/>
        </w:rPr>
        <w:t xml:space="preserve">ont été </w:t>
      </w:r>
      <w:r w:rsidRPr="00392685">
        <w:rPr>
          <w:rFonts w:asciiTheme="minorHAnsi" w:hAnsiTheme="minorHAnsi" w:cstheme="minorHAnsi"/>
          <w:sz w:val="24"/>
          <w:szCs w:val="24"/>
        </w:rPr>
        <w:t>présents :</w:t>
      </w:r>
    </w:p>
    <w:p w14:paraId="5FD561E8" w14:textId="7FF3A214" w:rsidR="006E1439" w:rsidRPr="00392685" w:rsidRDefault="009433CB" w:rsidP="00442AD7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92685">
        <w:rPr>
          <w:rFonts w:asciiTheme="minorHAnsi" w:hAnsiTheme="minorHAnsi" w:cstheme="minorHAnsi"/>
          <w:b/>
          <w:i/>
          <w:sz w:val="24"/>
          <w:szCs w:val="24"/>
        </w:rPr>
        <w:t>Dans les instances départementales</w:t>
      </w:r>
      <w:r w:rsidR="004C1AFA" w:rsidRPr="00392685">
        <w:rPr>
          <w:rFonts w:asciiTheme="minorHAnsi" w:hAnsiTheme="minorHAnsi" w:cstheme="minorHAnsi"/>
          <w:b/>
          <w:i/>
          <w:sz w:val="24"/>
          <w:szCs w:val="24"/>
        </w:rPr>
        <w:t xml:space="preserve"> d’Eure et Loir</w:t>
      </w:r>
    </w:p>
    <w:p w14:paraId="24219C13" w14:textId="77777777" w:rsidR="00442AD7" w:rsidRPr="00392685" w:rsidRDefault="002C4420" w:rsidP="00442AD7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>CTS</w:t>
      </w:r>
      <w:r w:rsidR="002623F8" w:rsidRPr="00392685">
        <w:rPr>
          <w:rFonts w:asciiTheme="minorHAnsi" w:hAnsiTheme="minorHAnsi" w:cstheme="minorHAnsi"/>
          <w:i/>
          <w:sz w:val="24"/>
          <w:szCs w:val="24"/>
        </w:rPr>
        <w:t xml:space="preserve"> (</w:t>
      </w:r>
      <w:r w:rsidR="001E5E6D" w:rsidRPr="00392685">
        <w:rPr>
          <w:rFonts w:asciiTheme="minorHAnsi" w:hAnsiTheme="minorHAnsi" w:cstheme="minorHAnsi"/>
          <w:i/>
          <w:sz w:val="24"/>
          <w:szCs w:val="24"/>
        </w:rPr>
        <w:t>Conseil Territorial de Santé</w:t>
      </w:r>
      <w:r w:rsidR="003F6CEE" w:rsidRPr="00392685">
        <w:rPr>
          <w:rFonts w:asciiTheme="minorHAnsi" w:hAnsiTheme="minorHAnsi" w:cstheme="minorHAnsi"/>
          <w:i/>
          <w:sz w:val="24"/>
          <w:szCs w:val="24"/>
        </w:rPr>
        <w:t>)</w:t>
      </w:r>
      <w:r w:rsidR="00F40868" w:rsidRPr="003926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6A0064" w14:textId="77777777" w:rsidR="00442AD7" w:rsidRPr="00392685" w:rsidRDefault="002C4420" w:rsidP="00442AD7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>CDCA</w:t>
      </w:r>
      <w:r w:rsidR="002623F8" w:rsidRPr="00392685">
        <w:rPr>
          <w:rFonts w:asciiTheme="minorHAnsi" w:hAnsiTheme="minorHAnsi" w:cstheme="minorHAnsi"/>
          <w:i/>
          <w:sz w:val="24"/>
          <w:szCs w:val="24"/>
        </w:rPr>
        <w:t xml:space="preserve"> (Commission Départementale de la Citoyenneté et de l’Autonomie)</w:t>
      </w:r>
      <w:r w:rsidR="00F40868" w:rsidRPr="003926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E8858E" w14:textId="77777777" w:rsidR="00442AD7" w:rsidRPr="00392685" w:rsidRDefault="001E5E6D" w:rsidP="00442AD7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>CDAPH (Commission des Droits et de l’Autonomie des Personnes Handicapées</w:t>
      </w:r>
      <w:r w:rsidR="00683977" w:rsidRPr="00392685">
        <w:rPr>
          <w:rFonts w:asciiTheme="minorHAnsi" w:hAnsiTheme="minorHAnsi" w:cstheme="minorHAnsi"/>
          <w:i/>
          <w:sz w:val="24"/>
          <w:szCs w:val="24"/>
        </w:rPr>
        <w:t xml:space="preserve">) </w:t>
      </w:r>
    </w:p>
    <w:p w14:paraId="1BF2EA02" w14:textId="77777777" w:rsidR="00442AD7" w:rsidRPr="00392685" w:rsidRDefault="00141EA5" w:rsidP="00442AD7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>COMEX (Commission exécutive de la MDA)</w:t>
      </w:r>
      <w:r w:rsidR="009A1806" w:rsidRPr="0039268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30EF57E" w14:textId="2A97C87B" w:rsidR="005A197D" w:rsidRPr="00392685" w:rsidRDefault="008C0CBC" w:rsidP="00442AD7">
      <w:pPr>
        <w:pStyle w:val="Paragraphedeliste"/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>CL</w:t>
      </w:r>
      <w:r w:rsidR="002C4420" w:rsidRPr="00392685">
        <w:rPr>
          <w:rFonts w:asciiTheme="minorHAnsi" w:hAnsiTheme="minorHAnsi" w:cstheme="minorHAnsi"/>
          <w:i/>
          <w:sz w:val="24"/>
          <w:szCs w:val="24"/>
        </w:rPr>
        <w:t>SM</w:t>
      </w:r>
      <w:r w:rsidR="00B01A1B" w:rsidRPr="003926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2685">
        <w:rPr>
          <w:rFonts w:asciiTheme="minorHAnsi" w:hAnsiTheme="minorHAnsi" w:cstheme="minorHAnsi"/>
          <w:i/>
          <w:sz w:val="24"/>
          <w:szCs w:val="24"/>
        </w:rPr>
        <w:t>(Conseil local de Santé Mentale de Chartres Métropole)</w:t>
      </w:r>
      <w:r w:rsidR="00683977" w:rsidRPr="0039268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3CE13084" w14:textId="77777777" w:rsidR="00442AD7" w:rsidRPr="00392685" w:rsidRDefault="00442AD7" w:rsidP="00442AD7">
      <w:pPr>
        <w:pStyle w:val="Paragraphedeliste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289643AE" w14:textId="31EBC494" w:rsidR="00442AD7" w:rsidRPr="00392685" w:rsidRDefault="009433CB" w:rsidP="00442AD7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92685">
        <w:rPr>
          <w:rFonts w:asciiTheme="minorHAnsi" w:hAnsiTheme="minorHAnsi" w:cstheme="minorHAnsi"/>
          <w:b/>
          <w:i/>
          <w:sz w:val="24"/>
          <w:szCs w:val="24"/>
        </w:rPr>
        <w:t>Dans les établissements et services de santé</w:t>
      </w:r>
    </w:p>
    <w:p w14:paraId="4F9430A3" w14:textId="338F0423" w:rsidR="00442AD7" w:rsidRPr="00392685" w:rsidRDefault="002C4420" w:rsidP="00442AD7">
      <w:pPr>
        <w:pStyle w:val="Paragraphedeliste"/>
        <w:numPr>
          <w:ilvl w:val="0"/>
          <w:numId w:val="3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 xml:space="preserve">Conseil de surveillance Henri EY </w:t>
      </w:r>
    </w:p>
    <w:p w14:paraId="21B65001" w14:textId="109E7D59" w:rsidR="00442AD7" w:rsidRPr="00392685" w:rsidRDefault="00CA026C" w:rsidP="00442AD7">
      <w:pPr>
        <w:pStyle w:val="Paragraphedeliste"/>
        <w:numPr>
          <w:ilvl w:val="0"/>
          <w:numId w:val="3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>Directoire</w:t>
      </w:r>
      <w:r w:rsidR="005D6EF7">
        <w:rPr>
          <w:rFonts w:asciiTheme="minorHAnsi" w:hAnsiTheme="minorHAnsi" w:cstheme="minorHAnsi"/>
          <w:i/>
          <w:sz w:val="24"/>
          <w:szCs w:val="24"/>
        </w:rPr>
        <w:t xml:space="preserve"> Henri</w:t>
      </w:r>
      <w:r w:rsidRPr="00392685">
        <w:rPr>
          <w:rFonts w:asciiTheme="minorHAnsi" w:hAnsiTheme="minorHAnsi" w:cstheme="minorHAnsi"/>
          <w:i/>
          <w:sz w:val="24"/>
          <w:szCs w:val="24"/>
        </w:rPr>
        <w:t xml:space="preserve"> EY </w:t>
      </w:r>
    </w:p>
    <w:p w14:paraId="6C8B2A89" w14:textId="2B3B6F83" w:rsidR="00442AD7" w:rsidRPr="00392685" w:rsidRDefault="002C4420" w:rsidP="00442AD7">
      <w:pPr>
        <w:pStyle w:val="Paragraphedeliste"/>
        <w:numPr>
          <w:ilvl w:val="0"/>
          <w:numId w:val="3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 xml:space="preserve">CDU </w:t>
      </w:r>
      <w:r w:rsidR="00E35DD9" w:rsidRPr="00392685">
        <w:rPr>
          <w:rFonts w:asciiTheme="minorHAnsi" w:hAnsiTheme="minorHAnsi" w:cstheme="minorHAnsi"/>
          <w:i/>
          <w:sz w:val="24"/>
          <w:szCs w:val="24"/>
        </w:rPr>
        <w:t>(</w:t>
      </w:r>
      <w:r w:rsidR="006E5469" w:rsidRPr="00392685">
        <w:rPr>
          <w:rFonts w:asciiTheme="minorHAnsi" w:hAnsiTheme="minorHAnsi" w:cstheme="minorHAnsi"/>
          <w:i/>
          <w:sz w:val="24"/>
          <w:szCs w:val="24"/>
        </w:rPr>
        <w:t>Commission des Usagers</w:t>
      </w:r>
      <w:r w:rsidR="00E35DD9" w:rsidRPr="00392685">
        <w:rPr>
          <w:rFonts w:asciiTheme="minorHAnsi" w:hAnsiTheme="minorHAnsi" w:cstheme="minorHAnsi"/>
          <w:i/>
          <w:sz w:val="24"/>
          <w:szCs w:val="24"/>
        </w:rPr>
        <w:t>)</w:t>
      </w:r>
      <w:r w:rsidR="006E5469" w:rsidRPr="003926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2685">
        <w:rPr>
          <w:rFonts w:asciiTheme="minorHAnsi" w:hAnsiTheme="minorHAnsi" w:cstheme="minorHAnsi"/>
          <w:i/>
          <w:sz w:val="24"/>
          <w:szCs w:val="24"/>
        </w:rPr>
        <w:t>Henri EY</w:t>
      </w:r>
      <w:r w:rsidR="00AB18B3" w:rsidRPr="0039268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CB09A44" w14:textId="6A9B5136" w:rsidR="00141EA5" w:rsidRPr="00392685" w:rsidRDefault="00653409" w:rsidP="00442AD7">
      <w:pPr>
        <w:pStyle w:val="Paragraphedeliste"/>
        <w:numPr>
          <w:ilvl w:val="0"/>
          <w:numId w:val="33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 xml:space="preserve">Dispositif </w:t>
      </w:r>
      <w:r w:rsidR="00AD1B2D" w:rsidRPr="00392685">
        <w:rPr>
          <w:rFonts w:asciiTheme="minorHAnsi" w:hAnsiTheme="minorHAnsi" w:cstheme="minorHAnsi"/>
          <w:i/>
          <w:sz w:val="24"/>
          <w:szCs w:val="24"/>
        </w:rPr>
        <w:t xml:space="preserve">BREF </w:t>
      </w:r>
      <w:r w:rsidR="00141EA5" w:rsidRPr="00392685">
        <w:rPr>
          <w:rFonts w:asciiTheme="minorHAnsi" w:hAnsiTheme="minorHAnsi" w:cstheme="minorHAnsi"/>
          <w:i/>
          <w:sz w:val="24"/>
          <w:szCs w:val="24"/>
        </w:rPr>
        <w:t>(</w:t>
      </w:r>
      <w:r w:rsidR="00AD1B2D" w:rsidRPr="00392685">
        <w:rPr>
          <w:rFonts w:asciiTheme="minorHAnsi" w:hAnsiTheme="minorHAnsi" w:cstheme="minorHAnsi"/>
          <w:i/>
          <w:sz w:val="24"/>
          <w:szCs w:val="24"/>
        </w:rPr>
        <w:t>programme de psycho</w:t>
      </w:r>
      <w:r w:rsidR="005A197D" w:rsidRPr="00392685">
        <w:rPr>
          <w:rFonts w:asciiTheme="minorHAnsi" w:hAnsiTheme="minorHAnsi" w:cstheme="minorHAnsi"/>
          <w:i/>
          <w:sz w:val="24"/>
          <w:szCs w:val="24"/>
        </w:rPr>
        <w:t>-</w:t>
      </w:r>
      <w:r w:rsidR="00AD1B2D" w:rsidRPr="00392685">
        <w:rPr>
          <w:rFonts w:asciiTheme="minorHAnsi" w:hAnsiTheme="minorHAnsi" w:cstheme="minorHAnsi"/>
          <w:i/>
          <w:sz w:val="24"/>
          <w:szCs w:val="24"/>
        </w:rPr>
        <w:t xml:space="preserve">éducation </w:t>
      </w:r>
      <w:r w:rsidR="00683977" w:rsidRPr="00392685">
        <w:rPr>
          <w:rFonts w:asciiTheme="minorHAnsi" w:hAnsiTheme="minorHAnsi" w:cstheme="minorHAnsi"/>
          <w:i/>
          <w:sz w:val="24"/>
          <w:szCs w:val="24"/>
        </w:rPr>
        <w:t xml:space="preserve">pour </w:t>
      </w:r>
      <w:r w:rsidR="00E35DD9" w:rsidRPr="00392685">
        <w:rPr>
          <w:rFonts w:asciiTheme="minorHAnsi" w:hAnsiTheme="minorHAnsi" w:cstheme="minorHAnsi"/>
          <w:i/>
          <w:sz w:val="24"/>
          <w:szCs w:val="24"/>
        </w:rPr>
        <w:t>aidants</w:t>
      </w:r>
      <w:r w:rsidR="00141EA5" w:rsidRPr="00392685">
        <w:rPr>
          <w:rFonts w:asciiTheme="minorHAnsi" w:hAnsiTheme="minorHAnsi" w:cstheme="minorHAnsi"/>
          <w:i/>
          <w:sz w:val="24"/>
          <w:szCs w:val="24"/>
        </w:rPr>
        <w:t>)</w:t>
      </w:r>
      <w:r w:rsidR="00AD1B2D" w:rsidRPr="00392685">
        <w:rPr>
          <w:rFonts w:asciiTheme="minorHAnsi" w:hAnsiTheme="minorHAnsi" w:cstheme="minorHAnsi"/>
          <w:i/>
          <w:sz w:val="24"/>
          <w:szCs w:val="24"/>
        </w:rPr>
        <w:t xml:space="preserve"> CMP Chartres</w:t>
      </w:r>
      <w:r w:rsidR="00683977" w:rsidRPr="0039268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4E73951F" w14:textId="77777777" w:rsidR="00A63C81" w:rsidRDefault="00A63C81" w:rsidP="00A63C81">
      <w:pPr>
        <w:pStyle w:val="Paragraphedeliste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1AE3ED3" w14:textId="66C92A95" w:rsidR="009433CB" w:rsidRPr="00392685" w:rsidRDefault="009433CB" w:rsidP="00442AD7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392685">
        <w:rPr>
          <w:rFonts w:asciiTheme="minorHAnsi" w:hAnsiTheme="minorHAnsi" w:cstheme="minorHAnsi"/>
          <w:b/>
          <w:i/>
          <w:sz w:val="24"/>
          <w:szCs w:val="24"/>
        </w:rPr>
        <w:t>Dans les structures médico-sociales</w:t>
      </w:r>
    </w:p>
    <w:p w14:paraId="6718A89F" w14:textId="4943DE4F" w:rsidR="00442AD7" w:rsidRPr="00392685" w:rsidRDefault="00DA6D46" w:rsidP="00442AD7">
      <w:pPr>
        <w:pStyle w:val="Paragraphedeliste"/>
        <w:numPr>
          <w:ilvl w:val="0"/>
          <w:numId w:val="3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 xml:space="preserve">CVS </w:t>
      </w:r>
      <w:r w:rsidR="002C4420" w:rsidRPr="00392685">
        <w:rPr>
          <w:rFonts w:asciiTheme="minorHAnsi" w:hAnsiTheme="minorHAnsi" w:cstheme="minorHAnsi"/>
          <w:i/>
          <w:sz w:val="24"/>
          <w:szCs w:val="24"/>
        </w:rPr>
        <w:t xml:space="preserve">ESAT « La Ferme » </w:t>
      </w:r>
      <w:r w:rsidR="003908B8" w:rsidRPr="00392685">
        <w:rPr>
          <w:rFonts w:asciiTheme="minorHAnsi" w:hAnsiTheme="minorHAnsi" w:cstheme="minorHAnsi"/>
          <w:i/>
          <w:sz w:val="24"/>
          <w:szCs w:val="24"/>
        </w:rPr>
        <w:t>(Etablissement et Service d’Aide au Trava</w:t>
      </w:r>
      <w:r w:rsidR="00AB18B3" w:rsidRPr="00392685">
        <w:rPr>
          <w:rFonts w:asciiTheme="minorHAnsi" w:hAnsiTheme="minorHAnsi" w:cstheme="minorHAnsi"/>
          <w:i/>
          <w:sz w:val="24"/>
          <w:szCs w:val="24"/>
        </w:rPr>
        <w:t xml:space="preserve">il) </w:t>
      </w:r>
      <w:r w:rsidR="005D6EF7">
        <w:rPr>
          <w:rFonts w:asciiTheme="minorHAnsi" w:hAnsiTheme="minorHAnsi" w:cstheme="minorHAnsi"/>
          <w:i/>
          <w:sz w:val="24"/>
          <w:szCs w:val="24"/>
        </w:rPr>
        <w:t>Henri EY</w:t>
      </w:r>
    </w:p>
    <w:p w14:paraId="27E2C375" w14:textId="77777777" w:rsidR="00442AD7" w:rsidRPr="00392685" w:rsidRDefault="00DA6D46" w:rsidP="00442AD7">
      <w:pPr>
        <w:pStyle w:val="Paragraphedeliste"/>
        <w:numPr>
          <w:ilvl w:val="0"/>
          <w:numId w:val="3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>C.A UDAF</w:t>
      </w:r>
      <w:r w:rsidR="00E24182" w:rsidRPr="00392685">
        <w:rPr>
          <w:rFonts w:asciiTheme="minorHAnsi" w:hAnsiTheme="minorHAnsi" w:cstheme="minorHAnsi"/>
          <w:i/>
          <w:sz w:val="24"/>
          <w:szCs w:val="24"/>
        </w:rPr>
        <w:t> </w:t>
      </w:r>
    </w:p>
    <w:p w14:paraId="00004B9E" w14:textId="0B105ABF" w:rsidR="00442AD7" w:rsidRPr="00392685" w:rsidRDefault="00DA6D46" w:rsidP="00442AD7">
      <w:pPr>
        <w:pStyle w:val="Paragraphedeliste"/>
        <w:numPr>
          <w:ilvl w:val="0"/>
          <w:numId w:val="3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 xml:space="preserve">C.A </w:t>
      </w:r>
      <w:r w:rsidR="00E24182" w:rsidRPr="00392685">
        <w:rPr>
          <w:rFonts w:asciiTheme="minorHAnsi" w:hAnsiTheme="minorHAnsi" w:cstheme="minorHAnsi"/>
          <w:i/>
          <w:sz w:val="24"/>
          <w:szCs w:val="24"/>
        </w:rPr>
        <w:t>L’</w:t>
      </w:r>
      <w:r w:rsidR="007653B0" w:rsidRPr="00392685">
        <w:rPr>
          <w:rFonts w:asciiTheme="minorHAnsi" w:hAnsiTheme="minorHAnsi" w:cstheme="minorHAnsi"/>
          <w:i/>
          <w:sz w:val="24"/>
          <w:szCs w:val="24"/>
        </w:rPr>
        <w:t>Entraide</w:t>
      </w:r>
      <w:r w:rsidR="00D7676D" w:rsidRPr="003926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D6EF7">
        <w:rPr>
          <w:rFonts w:asciiTheme="minorHAnsi" w:hAnsiTheme="minorHAnsi" w:cstheme="minorHAnsi"/>
          <w:i/>
          <w:sz w:val="24"/>
          <w:szCs w:val="24"/>
        </w:rPr>
        <w:t>Henri EY</w:t>
      </w:r>
    </w:p>
    <w:p w14:paraId="1D22F995" w14:textId="0D76155A" w:rsidR="00442AD7" w:rsidRPr="00392685" w:rsidRDefault="00DA6D46" w:rsidP="00442AD7">
      <w:pPr>
        <w:pStyle w:val="Paragraphedeliste"/>
        <w:numPr>
          <w:ilvl w:val="0"/>
          <w:numId w:val="3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392685">
        <w:rPr>
          <w:rFonts w:asciiTheme="minorHAnsi" w:hAnsiTheme="minorHAnsi" w:cstheme="minorHAnsi"/>
          <w:i/>
          <w:sz w:val="24"/>
          <w:szCs w:val="24"/>
        </w:rPr>
        <w:t xml:space="preserve">Parrainage </w:t>
      </w:r>
      <w:r w:rsidR="00D7676D" w:rsidRPr="00392685">
        <w:rPr>
          <w:rFonts w:asciiTheme="minorHAnsi" w:hAnsiTheme="minorHAnsi" w:cstheme="minorHAnsi"/>
          <w:i/>
          <w:sz w:val="24"/>
          <w:szCs w:val="24"/>
        </w:rPr>
        <w:t>GEM (Groupe</w:t>
      </w:r>
      <w:r w:rsidR="00474348" w:rsidRPr="003926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7676D" w:rsidRPr="00392685">
        <w:rPr>
          <w:rFonts w:asciiTheme="minorHAnsi" w:hAnsiTheme="minorHAnsi" w:cstheme="minorHAnsi"/>
          <w:i/>
          <w:sz w:val="24"/>
          <w:szCs w:val="24"/>
        </w:rPr>
        <w:t>d’Entraide Mutuelle)  Chartres</w:t>
      </w:r>
      <w:r w:rsidR="001D1E96" w:rsidRPr="003926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63C81">
        <w:rPr>
          <w:rFonts w:asciiTheme="minorHAnsi" w:hAnsiTheme="minorHAnsi" w:cstheme="minorHAnsi"/>
          <w:i/>
          <w:sz w:val="24"/>
          <w:szCs w:val="24"/>
        </w:rPr>
        <w:t>et Dreux</w:t>
      </w:r>
    </w:p>
    <w:p w14:paraId="4B38BD5F" w14:textId="71CC84F0" w:rsidR="0074418F" w:rsidRPr="00AD7D7F" w:rsidRDefault="005060BD">
      <w:pPr>
        <w:jc w:val="both"/>
        <w:rPr>
          <w:rFonts w:asciiTheme="minorHAnsi" w:hAnsiTheme="minorHAnsi" w:cstheme="minorHAnsi"/>
          <w:b/>
          <w:i/>
          <w:color w:val="365F91" w:themeColor="accent1" w:themeShade="BF"/>
          <w:sz w:val="28"/>
          <w:szCs w:val="28"/>
          <w:u w:val="single"/>
        </w:rPr>
      </w:pPr>
      <w:r w:rsidRPr="00AD7D7F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>TRESORERIE</w:t>
      </w:r>
      <w:r w:rsidR="00392685" w:rsidRPr="00AD7D7F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u w:val="single"/>
        </w:rPr>
        <w:t xml:space="preserve">  </w:t>
      </w:r>
    </w:p>
    <w:p w14:paraId="1D1D7469" w14:textId="5FD645C2" w:rsidR="0074418F" w:rsidRPr="00392685" w:rsidRDefault="0074418F" w:rsidP="0074418F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Quote-part cotisations …………</w:t>
      </w:r>
      <w:r w:rsidR="0006354D" w:rsidRPr="00392685">
        <w:rPr>
          <w:rFonts w:asciiTheme="minorHAnsi" w:hAnsiTheme="minorHAnsi" w:cstheme="minorHAnsi"/>
          <w:sz w:val="24"/>
          <w:szCs w:val="24"/>
        </w:rPr>
        <w:t xml:space="preserve">……   </w:t>
      </w:r>
      <w:r w:rsidRPr="00392685">
        <w:rPr>
          <w:rFonts w:asciiTheme="minorHAnsi" w:hAnsiTheme="minorHAnsi" w:cstheme="minorHAnsi"/>
          <w:sz w:val="24"/>
          <w:szCs w:val="24"/>
        </w:rPr>
        <w:t>1</w:t>
      </w:r>
      <w:r w:rsidR="00FF4AEB" w:rsidRPr="00392685">
        <w:rPr>
          <w:rFonts w:asciiTheme="minorHAnsi" w:hAnsiTheme="minorHAnsi" w:cstheme="minorHAnsi"/>
          <w:sz w:val="24"/>
          <w:szCs w:val="24"/>
        </w:rPr>
        <w:t>4</w:t>
      </w:r>
      <w:r w:rsidR="0014758D" w:rsidRPr="00392685">
        <w:rPr>
          <w:rFonts w:asciiTheme="minorHAnsi" w:hAnsiTheme="minorHAnsi" w:cstheme="minorHAnsi"/>
          <w:sz w:val="24"/>
          <w:szCs w:val="24"/>
        </w:rPr>
        <w:t>64</w:t>
      </w:r>
      <w:r w:rsidRPr="00392685">
        <w:rPr>
          <w:rFonts w:asciiTheme="minorHAnsi" w:hAnsiTheme="minorHAnsi" w:cstheme="minorHAnsi"/>
          <w:sz w:val="24"/>
          <w:szCs w:val="24"/>
        </w:rPr>
        <w:t>,00€</w:t>
      </w:r>
    </w:p>
    <w:p w14:paraId="4224D67C" w14:textId="3A3F0D0D" w:rsidR="000A3333" w:rsidRPr="00392685" w:rsidRDefault="000A3333" w:rsidP="0074418F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Subvention Chartes Métropole….      500,00€</w:t>
      </w:r>
    </w:p>
    <w:p w14:paraId="6F297077" w14:textId="55FF1317" w:rsidR="0074418F" w:rsidRPr="00392685" w:rsidRDefault="0014758D" w:rsidP="0074418F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Don des Amis d’Europe………………</w:t>
      </w:r>
      <w:r w:rsidR="000A3333" w:rsidRPr="00392685">
        <w:rPr>
          <w:rFonts w:asciiTheme="minorHAnsi" w:hAnsiTheme="minorHAnsi" w:cstheme="minorHAnsi"/>
          <w:sz w:val="24"/>
          <w:szCs w:val="24"/>
        </w:rPr>
        <w:t xml:space="preserve">      </w:t>
      </w:r>
      <w:r w:rsidRPr="00392685">
        <w:rPr>
          <w:rFonts w:asciiTheme="minorHAnsi" w:hAnsiTheme="minorHAnsi" w:cstheme="minorHAnsi"/>
          <w:sz w:val="24"/>
          <w:szCs w:val="24"/>
        </w:rPr>
        <w:t>7</w:t>
      </w:r>
      <w:r w:rsidR="0074418F" w:rsidRPr="00392685">
        <w:rPr>
          <w:rFonts w:asciiTheme="minorHAnsi" w:hAnsiTheme="minorHAnsi" w:cstheme="minorHAnsi"/>
          <w:sz w:val="24"/>
          <w:szCs w:val="24"/>
        </w:rPr>
        <w:t>00,00€</w:t>
      </w:r>
    </w:p>
    <w:p w14:paraId="3FE04D48" w14:textId="358C409C" w:rsidR="0074418F" w:rsidRPr="00392685" w:rsidRDefault="0074418F" w:rsidP="0074418F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Subvention ville de Chartres………</w:t>
      </w:r>
      <w:r w:rsidR="000A3333" w:rsidRPr="00392685">
        <w:rPr>
          <w:rFonts w:asciiTheme="minorHAnsi" w:hAnsiTheme="minorHAnsi" w:cstheme="minorHAnsi"/>
          <w:sz w:val="24"/>
          <w:szCs w:val="24"/>
        </w:rPr>
        <w:t xml:space="preserve">       </w:t>
      </w:r>
      <w:r w:rsidRPr="00392685">
        <w:rPr>
          <w:rFonts w:asciiTheme="minorHAnsi" w:hAnsiTheme="minorHAnsi" w:cstheme="minorHAnsi"/>
          <w:sz w:val="24"/>
          <w:szCs w:val="24"/>
        </w:rPr>
        <w:t>350,00€</w:t>
      </w:r>
    </w:p>
    <w:p w14:paraId="65F6DCA5" w14:textId="77777777" w:rsidR="00392685" w:rsidRDefault="0074418F" w:rsidP="00392685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Contribution UDAF28………………</w:t>
      </w:r>
      <w:r w:rsidR="000A3333" w:rsidRPr="00392685">
        <w:rPr>
          <w:rFonts w:asciiTheme="minorHAnsi" w:hAnsiTheme="minorHAnsi" w:cstheme="minorHAnsi"/>
          <w:sz w:val="24"/>
          <w:szCs w:val="24"/>
        </w:rPr>
        <w:t xml:space="preserve">..        </w:t>
      </w:r>
      <w:r w:rsidRPr="00392685">
        <w:rPr>
          <w:rFonts w:asciiTheme="minorHAnsi" w:hAnsiTheme="minorHAnsi" w:cstheme="minorHAnsi"/>
          <w:sz w:val="24"/>
          <w:szCs w:val="24"/>
        </w:rPr>
        <w:t>27</w:t>
      </w:r>
      <w:r w:rsidR="00FF4AEB" w:rsidRPr="00392685">
        <w:rPr>
          <w:rFonts w:asciiTheme="minorHAnsi" w:hAnsiTheme="minorHAnsi" w:cstheme="minorHAnsi"/>
          <w:sz w:val="24"/>
          <w:szCs w:val="24"/>
        </w:rPr>
        <w:t>7</w:t>
      </w:r>
      <w:r w:rsidRPr="00392685">
        <w:rPr>
          <w:rFonts w:asciiTheme="minorHAnsi" w:hAnsiTheme="minorHAnsi" w:cstheme="minorHAnsi"/>
          <w:sz w:val="24"/>
          <w:szCs w:val="24"/>
        </w:rPr>
        <w:t>,</w:t>
      </w:r>
      <w:r w:rsidR="00392685">
        <w:rPr>
          <w:rFonts w:asciiTheme="minorHAnsi" w:hAnsiTheme="minorHAnsi" w:cstheme="minorHAnsi"/>
          <w:sz w:val="24"/>
          <w:szCs w:val="24"/>
        </w:rPr>
        <w:t>00€</w:t>
      </w:r>
    </w:p>
    <w:p w14:paraId="6C237E8D" w14:textId="2C94DD34" w:rsidR="000C5273" w:rsidRPr="00392685" w:rsidRDefault="00191941" w:rsidP="00392685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Le rapport financier établi par le trésorier fait état d’un bilan comptable présentant au </w:t>
      </w:r>
      <w:r w:rsidR="000C5273" w:rsidRPr="00392685">
        <w:rPr>
          <w:rFonts w:asciiTheme="minorHAnsi" w:hAnsiTheme="minorHAnsi" w:cstheme="minorHAnsi"/>
          <w:sz w:val="24"/>
          <w:szCs w:val="24"/>
        </w:rPr>
        <w:t>31/12/202</w:t>
      </w:r>
      <w:r w:rsidR="00032FDD" w:rsidRPr="00392685">
        <w:rPr>
          <w:rFonts w:asciiTheme="minorHAnsi" w:hAnsiTheme="minorHAnsi" w:cstheme="minorHAnsi"/>
          <w:sz w:val="24"/>
          <w:szCs w:val="24"/>
        </w:rPr>
        <w:t>4</w:t>
      </w:r>
      <w:r w:rsidR="000C5273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Pr="00392685">
        <w:rPr>
          <w:rFonts w:asciiTheme="minorHAnsi" w:hAnsiTheme="minorHAnsi" w:cstheme="minorHAnsi"/>
          <w:sz w:val="24"/>
          <w:szCs w:val="24"/>
        </w:rPr>
        <w:t xml:space="preserve">un solde positif </w:t>
      </w:r>
      <w:r w:rsidR="000C5273" w:rsidRPr="00392685">
        <w:rPr>
          <w:rFonts w:asciiTheme="minorHAnsi" w:hAnsiTheme="minorHAnsi" w:cstheme="minorHAnsi"/>
          <w:sz w:val="24"/>
          <w:szCs w:val="24"/>
        </w:rPr>
        <w:t xml:space="preserve">de </w:t>
      </w:r>
      <w:r w:rsidR="000A3333" w:rsidRPr="00392685">
        <w:rPr>
          <w:rFonts w:asciiTheme="minorHAnsi" w:hAnsiTheme="minorHAnsi" w:cstheme="minorHAnsi"/>
          <w:sz w:val="24"/>
          <w:szCs w:val="24"/>
        </w:rPr>
        <w:t>1654,50€</w:t>
      </w:r>
      <w:r w:rsidRPr="00392685">
        <w:rPr>
          <w:rFonts w:asciiTheme="minorHAnsi" w:hAnsiTheme="minorHAnsi" w:cstheme="minorHAnsi"/>
          <w:sz w:val="24"/>
          <w:szCs w:val="24"/>
        </w:rPr>
        <w:t>.</w:t>
      </w:r>
    </w:p>
    <w:p w14:paraId="36A25183" w14:textId="3958D613" w:rsidR="00D7676D" w:rsidRPr="00392685" w:rsidRDefault="00DB7756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Jusqu’en 202</w:t>
      </w:r>
      <w:r w:rsidR="00032FDD" w:rsidRPr="00392685">
        <w:rPr>
          <w:rFonts w:asciiTheme="minorHAnsi" w:hAnsiTheme="minorHAnsi" w:cstheme="minorHAnsi"/>
          <w:sz w:val="24"/>
          <w:szCs w:val="24"/>
        </w:rPr>
        <w:t>2</w:t>
      </w:r>
      <w:r w:rsidRPr="00392685">
        <w:rPr>
          <w:rFonts w:asciiTheme="minorHAnsi" w:hAnsiTheme="minorHAnsi" w:cstheme="minorHAnsi"/>
          <w:sz w:val="24"/>
          <w:szCs w:val="24"/>
        </w:rPr>
        <w:t>, l</w:t>
      </w:r>
      <w:r w:rsidR="003C163C" w:rsidRPr="00392685">
        <w:rPr>
          <w:rFonts w:asciiTheme="minorHAnsi" w:hAnsiTheme="minorHAnsi" w:cstheme="minorHAnsi"/>
          <w:sz w:val="24"/>
          <w:szCs w:val="24"/>
        </w:rPr>
        <w:t>es chiffres montr</w:t>
      </w:r>
      <w:r w:rsidR="00383A73" w:rsidRPr="00392685">
        <w:rPr>
          <w:rFonts w:asciiTheme="minorHAnsi" w:hAnsiTheme="minorHAnsi" w:cstheme="minorHAnsi"/>
          <w:sz w:val="24"/>
          <w:szCs w:val="24"/>
        </w:rPr>
        <w:t>ai</w:t>
      </w:r>
      <w:r w:rsidR="003C163C" w:rsidRPr="00392685">
        <w:rPr>
          <w:rFonts w:asciiTheme="minorHAnsi" w:hAnsiTheme="minorHAnsi" w:cstheme="minorHAnsi"/>
          <w:sz w:val="24"/>
          <w:szCs w:val="24"/>
        </w:rPr>
        <w:t xml:space="preserve">ent des recettes </w:t>
      </w:r>
      <w:r w:rsidR="00383A73" w:rsidRPr="00392685">
        <w:rPr>
          <w:rFonts w:asciiTheme="minorHAnsi" w:hAnsiTheme="minorHAnsi" w:cstheme="minorHAnsi"/>
          <w:sz w:val="24"/>
          <w:szCs w:val="24"/>
        </w:rPr>
        <w:t xml:space="preserve">et dépenses à peu près stables. Ce qui </w:t>
      </w:r>
      <w:r w:rsidR="005D6EF7">
        <w:rPr>
          <w:rFonts w:asciiTheme="minorHAnsi" w:hAnsiTheme="minorHAnsi" w:cstheme="minorHAnsi"/>
          <w:sz w:val="24"/>
          <w:szCs w:val="24"/>
        </w:rPr>
        <w:t xml:space="preserve">est moins </w:t>
      </w:r>
      <w:r w:rsidR="00383A73" w:rsidRPr="00392685">
        <w:rPr>
          <w:rFonts w:asciiTheme="minorHAnsi" w:hAnsiTheme="minorHAnsi" w:cstheme="minorHAnsi"/>
          <w:sz w:val="24"/>
          <w:szCs w:val="24"/>
        </w:rPr>
        <w:t xml:space="preserve">vrai </w:t>
      </w:r>
      <w:r w:rsidR="00C0715F" w:rsidRPr="00392685">
        <w:rPr>
          <w:rFonts w:asciiTheme="minorHAnsi" w:hAnsiTheme="minorHAnsi" w:cstheme="minorHAnsi"/>
          <w:sz w:val="24"/>
          <w:szCs w:val="24"/>
        </w:rPr>
        <w:t xml:space="preserve">ces </w:t>
      </w:r>
      <w:r w:rsidR="000A3333" w:rsidRPr="00392685">
        <w:rPr>
          <w:rFonts w:asciiTheme="minorHAnsi" w:hAnsiTheme="minorHAnsi" w:cstheme="minorHAnsi"/>
          <w:sz w:val="24"/>
          <w:szCs w:val="24"/>
        </w:rPr>
        <w:t xml:space="preserve">deux dernières </w:t>
      </w:r>
      <w:r w:rsidR="00C0715F" w:rsidRPr="00392685">
        <w:rPr>
          <w:rFonts w:asciiTheme="minorHAnsi" w:hAnsiTheme="minorHAnsi" w:cstheme="minorHAnsi"/>
          <w:sz w:val="24"/>
          <w:szCs w:val="24"/>
        </w:rPr>
        <w:t>années</w:t>
      </w:r>
      <w:r w:rsidR="00614E0E" w:rsidRPr="00392685">
        <w:rPr>
          <w:rFonts w:asciiTheme="minorHAnsi" w:hAnsiTheme="minorHAnsi" w:cstheme="minorHAnsi"/>
          <w:sz w:val="24"/>
          <w:szCs w:val="24"/>
        </w:rPr>
        <w:t>.</w:t>
      </w:r>
      <w:r w:rsidR="003C163C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614E0E" w:rsidRPr="00392685">
        <w:rPr>
          <w:rFonts w:asciiTheme="minorHAnsi" w:hAnsiTheme="minorHAnsi" w:cstheme="minorHAnsi"/>
          <w:sz w:val="24"/>
          <w:szCs w:val="24"/>
        </w:rPr>
        <w:t>La</w:t>
      </w:r>
      <w:r w:rsidRPr="00392685">
        <w:rPr>
          <w:rFonts w:asciiTheme="minorHAnsi" w:hAnsiTheme="minorHAnsi" w:cstheme="minorHAnsi"/>
          <w:sz w:val="24"/>
          <w:szCs w:val="24"/>
        </w:rPr>
        <w:t xml:space="preserve"> haus</w:t>
      </w:r>
      <w:r w:rsidR="005D7884" w:rsidRPr="00392685">
        <w:rPr>
          <w:rFonts w:asciiTheme="minorHAnsi" w:hAnsiTheme="minorHAnsi" w:cstheme="minorHAnsi"/>
          <w:sz w:val="24"/>
          <w:szCs w:val="24"/>
        </w:rPr>
        <w:t xml:space="preserve">se </w:t>
      </w:r>
      <w:r w:rsidR="00614E0E" w:rsidRPr="00392685">
        <w:rPr>
          <w:rFonts w:asciiTheme="minorHAnsi" w:hAnsiTheme="minorHAnsi" w:cstheme="minorHAnsi"/>
          <w:sz w:val="24"/>
          <w:szCs w:val="24"/>
        </w:rPr>
        <w:t xml:space="preserve">des dépenses de fonctionnement </w:t>
      </w:r>
      <w:r w:rsidR="00383A73" w:rsidRPr="00392685">
        <w:rPr>
          <w:rFonts w:asciiTheme="minorHAnsi" w:hAnsiTheme="minorHAnsi" w:cstheme="minorHAnsi"/>
          <w:sz w:val="24"/>
          <w:szCs w:val="24"/>
        </w:rPr>
        <w:t>d</w:t>
      </w:r>
      <w:r w:rsidRPr="00392685">
        <w:rPr>
          <w:rFonts w:asciiTheme="minorHAnsi" w:hAnsiTheme="minorHAnsi" w:cstheme="minorHAnsi"/>
          <w:sz w:val="24"/>
          <w:szCs w:val="24"/>
        </w:rPr>
        <w:t>ue</w:t>
      </w:r>
      <w:r w:rsidR="00383A73" w:rsidRPr="00392685">
        <w:rPr>
          <w:rFonts w:asciiTheme="minorHAnsi" w:hAnsiTheme="minorHAnsi" w:cstheme="minorHAnsi"/>
          <w:sz w:val="24"/>
          <w:szCs w:val="24"/>
        </w:rPr>
        <w:t xml:space="preserve"> en partie</w:t>
      </w:r>
      <w:r w:rsidR="003C163C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614E0E" w:rsidRPr="00392685">
        <w:rPr>
          <w:rFonts w:asciiTheme="minorHAnsi" w:hAnsiTheme="minorHAnsi" w:cstheme="minorHAnsi"/>
          <w:sz w:val="24"/>
          <w:szCs w:val="24"/>
        </w:rPr>
        <w:t xml:space="preserve">à l’augmentation </w:t>
      </w:r>
      <w:r w:rsidRPr="00392685">
        <w:rPr>
          <w:rFonts w:asciiTheme="minorHAnsi" w:hAnsiTheme="minorHAnsi" w:cstheme="minorHAnsi"/>
          <w:sz w:val="24"/>
          <w:szCs w:val="24"/>
        </w:rPr>
        <w:t>d</w:t>
      </w:r>
      <w:r w:rsidR="00614E0E" w:rsidRPr="00392685">
        <w:rPr>
          <w:rFonts w:asciiTheme="minorHAnsi" w:hAnsiTheme="minorHAnsi" w:cstheme="minorHAnsi"/>
          <w:sz w:val="24"/>
          <w:szCs w:val="24"/>
        </w:rPr>
        <w:t>u</w:t>
      </w:r>
      <w:r w:rsidRPr="00392685">
        <w:rPr>
          <w:rFonts w:asciiTheme="minorHAnsi" w:hAnsiTheme="minorHAnsi" w:cstheme="minorHAnsi"/>
          <w:sz w:val="24"/>
          <w:szCs w:val="24"/>
        </w:rPr>
        <w:t xml:space="preserve"> tarif </w:t>
      </w:r>
      <w:r w:rsidR="00C0715F" w:rsidRPr="00392685">
        <w:rPr>
          <w:rFonts w:asciiTheme="minorHAnsi" w:hAnsiTheme="minorHAnsi" w:cstheme="minorHAnsi"/>
          <w:sz w:val="24"/>
          <w:szCs w:val="24"/>
        </w:rPr>
        <w:t>remboursement</w:t>
      </w:r>
      <w:r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614E0E" w:rsidRPr="00392685">
        <w:rPr>
          <w:rFonts w:asciiTheme="minorHAnsi" w:hAnsiTheme="minorHAnsi" w:cstheme="minorHAnsi"/>
          <w:sz w:val="24"/>
          <w:szCs w:val="24"/>
        </w:rPr>
        <w:t xml:space="preserve">des </w:t>
      </w:r>
      <w:r w:rsidRPr="00392685">
        <w:rPr>
          <w:rFonts w:asciiTheme="minorHAnsi" w:hAnsiTheme="minorHAnsi" w:cstheme="minorHAnsi"/>
          <w:sz w:val="24"/>
          <w:szCs w:val="24"/>
        </w:rPr>
        <w:t>frais kilométriques</w:t>
      </w:r>
      <w:r w:rsidR="00383A73" w:rsidRPr="00392685">
        <w:rPr>
          <w:rFonts w:asciiTheme="minorHAnsi" w:hAnsiTheme="minorHAnsi" w:cstheme="minorHAnsi"/>
          <w:sz w:val="24"/>
          <w:szCs w:val="24"/>
        </w:rPr>
        <w:t xml:space="preserve"> et surtout au nombre de </w:t>
      </w:r>
      <w:r w:rsidR="006240B5" w:rsidRPr="00392685">
        <w:rPr>
          <w:rFonts w:asciiTheme="minorHAnsi" w:hAnsiTheme="minorHAnsi" w:cstheme="minorHAnsi"/>
          <w:sz w:val="24"/>
          <w:szCs w:val="24"/>
        </w:rPr>
        <w:t>kilomètres parcourus</w:t>
      </w:r>
      <w:r w:rsidR="001D1E96" w:rsidRPr="00392685">
        <w:rPr>
          <w:rFonts w:asciiTheme="minorHAnsi" w:hAnsiTheme="minorHAnsi" w:cstheme="minorHAnsi"/>
          <w:sz w:val="24"/>
          <w:szCs w:val="24"/>
        </w:rPr>
        <w:t xml:space="preserve"> par les bénévoles</w:t>
      </w:r>
      <w:r w:rsidRPr="00392685">
        <w:rPr>
          <w:rFonts w:asciiTheme="minorHAnsi" w:hAnsiTheme="minorHAnsi" w:cstheme="minorHAnsi"/>
          <w:sz w:val="24"/>
          <w:szCs w:val="24"/>
        </w:rPr>
        <w:t xml:space="preserve"> qui ne sont plus exclusivement chartrain(e)s</w:t>
      </w:r>
      <w:r w:rsidR="006A3A98" w:rsidRPr="00392685">
        <w:rPr>
          <w:rFonts w:asciiTheme="minorHAnsi" w:hAnsiTheme="minorHAnsi" w:cstheme="minorHAnsi"/>
          <w:sz w:val="24"/>
          <w:szCs w:val="24"/>
        </w:rPr>
        <w:t>,</w:t>
      </w:r>
      <w:r w:rsidR="00614E0E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F94CC3">
        <w:rPr>
          <w:rFonts w:asciiTheme="minorHAnsi" w:hAnsiTheme="minorHAnsi" w:cstheme="minorHAnsi"/>
          <w:sz w:val="24"/>
          <w:szCs w:val="24"/>
        </w:rPr>
        <w:t xml:space="preserve">impactent fortement le </w:t>
      </w:r>
      <w:r w:rsidR="00032FDD" w:rsidRPr="00392685">
        <w:rPr>
          <w:rFonts w:asciiTheme="minorHAnsi" w:hAnsiTheme="minorHAnsi" w:cstheme="minorHAnsi"/>
          <w:sz w:val="24"/>
          <w:szCs w:val="24"/>
        </w:rPr>
        <w:t>budget</w:t>
      </w:r>
      <w:r w:rsidR="00614E0E" w:rsidRPr="00392685">
        <w:rPr>
          <w:rFonts w:asciiTheme="minorHAnsi" w:hAnsiTheme="minorHAnsi" w:cstheme="minorHAnsi"/>
          <w:sz w:val="24"/>
          <w:szCs w:val="24"/>
        </w:rPr>
        <w:t>.</w:t>
      </w:r>
    </w:p>
    <w:p w14:paraId="33BBA455" w14:textId="77777777" w:rsidR="00BC6F30" w:rsidRDefault="00BC6F30">
      <w:pPr>
        <w:jc w:val="both"/>
        <w:rPr>
          <w:rFonts w:asciiTheme="minorHAnsi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14:paraId="73170DDF" w14:textId="51A83ACC" w:rsidR="003C163C" w:rsidRPr="00913D7D" w:rsidRDefault="00BC6F30" w:rsidP="00BC6F30">
      <w:pPr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u w:val="single"/>
        </w:rPr>
      </w:pPr>
      <w:r w:rsidRPr="00913D7D"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u w:val="single"/>
        </w:rPr>
        <w:t>BILAN ET PERSPECTIVES</w:t>
      </w:r>
      <w:r w:rsidR="00A63C81">
        <w:rPr>
          <w:rFonts w:asciiTheme="minorHAnsi" w:hAnsiTheme="minorHAnsi" w:cstheme="minorHAnsi"/>
          <w:b/>
          <w:color w:val="365F91" w:themeColor="accent1" w:themeShade="BF"/>
          <w:sz w:val="32"/>
          <w:szCs w:val="32"/>
          <w:u w:val="single"/>
        </w:rPr>
        <w:t xml:space="preserve"> 2024/2025</w:t>
      </w:r>
    </w:p>
    <w:p w14:paraId="450B27B6" w14:textId="77777777" w:rsidR="00913D7D" w:rsidRDefault="00913D7D" w:rsidP="004C7A7E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u w:val="single"/>
        </w:rPr>
      </w:pPr>
    </w:p>
    <w:p w14:paraId="6C617127" w14:textId="2F5022FA" w:rsidR="00BC6F30" w:rsidRPr="00913D7D" w:rsidRDefault="00BC6F30" w:rsidP="004C7A7E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u w:val="single"/>
        </w:rPr>
      </w:pPr>
      <w:r w:rsidRPr="00913D7D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u w:val="single"/>
        </w:rPr>
        <w:t>BILAN</w:t>
      </w:r>
      <w:r w:rsidR="00A63C81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u w:val="single"/>
        </w:rPr>
        <w:t xml:space="preserve"> 2024</w:t>
      </w:r>
    </w:p>
    <w:p w14:paraId="567C12AE" w14:textId="305AA6B0" w:rsidR="004C7A7E" w:rsidRPr="00392685" w:rsidRDefault="00287CD4" w:rsidP="004C7A7E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Le bilan de l’activité montre que les bénévoles </w:t>
      </w:r>
      <w:r w:rsidR="004C7A7E" w:rsidRPr="00392685">
        <w:rPr>
          <w:rFonts w:asciiTheme="minorHAnsi" w:hAnsiTheme="minorHAnsi" w:cstheme="minorHAnsi"/>
          <w:sz w:val="24"/>
          <w:szCs w:val="24"/>
        </w:rPr>
        <w:t>continuent de se mobiliser</w:t>
      </w:r>
      <w:r w:rsidR="00F32A0E" w:rsidRPr="00392685">
        <w:rPr>
          <w:rFonts w:asciiTheme="minorHAnsi" w:hAnsiTheme="minorHAnsi" w:cstheme="minorHAnsi"/>
          <w:sz w:val="24"/>
          <w:szCs w:val="24"/>
        </w:rPr>
        <w:t>,</w:t>
      </w:r>
      <w:r w:rsidR="004C7A7E" w:rsidRPr="00392685">
        <w:rPr>
          <w:rFonts w:asciiTheme="minorHAnsi" w:hAnsiTheme="minorHAnsi" w:cstheme="minorHAnsi"/>
          <w:sz w:val="24"/>
          <w:szCs w:val="24"/>
        </w:rPr>
        <w:t xml:space="preserve"> pour </w:t>
      </w:r>
      <w:r w:rsidR="00F32A0E" w:rsidRPr="00392685">
        <w:rPr>
          <w:rFonts w:asciiTheme="minorHAnsi" w:hAnsiTheme="minorHAnsi" w:cstheme="minorHAnsi"/>
          <w:sz w:val="24"/>
          <w:szCs w:val="24"/>
        </w:rPr>
        <w:t>aider les familles à sortir de l’isolement</w:t>
      </w:r>
      <w:r w:rsidR="00D2653F" w:rsidRPr="00392685">
        <w:rPr>
          <w:rFonts w:asciiTheme="minorHAnsi" w:hAnsiTheme="minorHAnsi" w:cstheme="minorHAnsi"/>
          <w:sz w:val="24"/>
          <w:szCs w:val="24"/>
        </w:rPr>
        <w:t xml:space="preserve">, faire face à la maladie, </w:t>
      </w:r>
      <w:r w:rsidR="00F32A0E" w:rsidRPr="00392685">
        <w:rPr>
          <w:rFonts w:asciiTheme="minorHAnsi" w:hAnsiTheme="minorHAnsi" w:cstheme="minorHAnsi"/>
          <w:sz w:val="24"/>
          <w:szCs w:val="24"/>
        </w:rPr>
        <w:t>retrouver la force d’avancer</w:t>
      </w:r>
      <w:r w:rsidR="005D7884" w:rsidRPr="00392685">
        <w:rPr>
          <w:rFonts w:asciiTheme="minorHAnsi" w:hAnsiTheme="minorHAnsi" w:cstheme="minorHAnsi"/>
          <w:sz w:val="24"/>
          <w:szCs w:val="24"/>
        </w:rPr>
        <w:t>.</w:t>
      </w:r>
      <w:r w:rsidR="00F32A0E" w:rsidRPr="003926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1539ED" w14:textId="35D46B8B" w:rsidR="005D7884" w:rsidRPr="00392685" w:rsidRDefault="005D7884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Leur</w:t>
      </w:r>
      <w:r w:rsidR="005652CF" w:rsidRPr="00392685">
        <w:rPr>
          <w:rFonts w:asciiTheme="minorHAnsi" w:hAnsiTheme="minorHAnsi" w:cstheme="minorHAnsi"/>
          <w:sz w:val="24"/>
          <w:szCs w:val="24"/>
        </w:rPr>
        <w:t>s</w:t>
      </w:r>
      <w:r w:rsidRPr="00392685">
        <w:rPr>
          <w:rFonts w:asciiTheme="minorHAnsi" w:hAnsiTheme="minorHAnsi" w:cstheme="minorHAnsi"/>
          <w:sz w:val="24"/>
          <w:szCs w:val="24"/>
        </w:rPr>
        <w:t xml:space="preserve"> investissement</w:t>
      </w:r>
      <w:r w:rsidR="005652CF" w:rsidRPr="00392685">
        <w:rPr>
          <w:rFonts w:asciiTheme="minorHAnsi" w:hAnsiTheme="minorHAnsi" w:cstheme="minorHAnsi"/>
          <w:sz w:val="24"/>
          <w:szCs w:val="24"/>
        </w:rPr>
        <w:t>s</w:t>
      </w:r>
      <w:r w:rsidR="00FC3907" w:rsidRPr="00392685">
        <w:rPr>
          <w:rFonts w:asciiTheme="minorHAnsi" w:hAnsiTheme="minorHAnsi" w:cstheme="minorHAnsi"/>
          <w:sz w:val="24"/>
          <w:szCs w:val="24"/>
        </w:rPr>
        <w:t>,</w:t>
      </w:r>
      <w:r w:rsidRPr="00392685">
        <w:rPr>
          <w:rFonts w:asciiTheme="minorHAnsi" w:hAnsiTheme="minorHAnsi" w:cstheme="minorHAnsi"/>
          <w:sz w:val="24"/>
          <w:szCs w:val="24"/>
        </w:rPr>
        <w:t xml:space="preserve"> en assurant </w:t>
      </w:r>
      <w:r w:rsidR="00C0715F" w:rsidRPr="00392685">
        <w:rPr>
          <w:rFonts w:asciiTheme="minorHAnsi" w:hAnsiTheme="minorHAnsi" w:cstheme="minorHAnsi"/>
          <w:sz w:val="24"/>
          <w:szCs w:val="24"/>
        </w:rPr>
        <w:t xml:space="preserve">l’accueil des familles, </w:t>
      </w:r>
      <w:r w:rsidR="00FC3907" w:rsidRPr="00392685">
        <w:rPr>
          <w:rFonts w:asciiTheme="minorHAnsi" w:hAnsiTheme="minorHAnsi" w:cstheme="minorHAnsi"/>
          <w:sz w:val="24"/>
          <w:szCs w:val="24"/>
        </w:rPr>
        <w:t xml:space="preserve">en exerçant </w:t>
      </w:r>
      <w:r w:rsidRPr="00392685">
        <w:rPr>
          <w:rFonts w:asciiTheme="minorHAnsi" w:hAnsiTheme="minorHAnsi" w:cstheme="minorHAnsi"/>
          <w:sz w:val="24"/>
          <w:szCs w:val="24"/>
        </w:rPr>
        <w:t>de</w:t>
      </w:r>
      <w:r w:rsidR="00477266" w:rsidRPr="00392685">
        <w:rPr>
          <w:rFonts w:asciiTheme="minorHAnsi" w:hAnsiTheme="minorHAnsi" w:cstheme="minorHAnsi"/>
          <w:sz w:val="24"/>
          <w:szCs w:val="24"/>
        </w:rPr>
        <w:t>s</w:t>
      </w:r>
      <w:r w:rsidRPr="00392685">
        <w:rPr>
          <w:rFonts w:asciiTheme="minorHAnsi" w:hAnsiTheme="minorHAnsi" w:cstheme="minorHAnsi"/>
          <w:sz w:val="24"/>
          <w:szCs w:val="24"/>
        </w:rPr>
        <w:t xml:space="preserve"> mandats de représentation, en tissant des liens de partena</w:t>
      </w:r>
      <w:r w:rsidR="005652CF" w:rsidRPr="00392685">
        <w:rPr>
          <w:rFonts w:asciiTheme="minorHAnsi" w:hAnsiTheme="minorHAnsi" w:cstheme="minorHAnsi"/>
          <w:sz w:val="24"/>
          <w:szCs w:val="24"/>
        </w:rPr>
        <w:t>riat</w:t>
      </w:r>
      <w:r w:rsidR="00AD2949" w:rsidRPr="00392685">
        <w:rPr>
          <w:rFonts w:asciiTheme="minorHAnsi" w:hAnsiTheme="minorHAnsi" w:cstheme="minorHAnsi"/>
          <w:sz w:val="24"/>
          <w:szCs w:val="24"/>
        </w:rPr>
        <w:t>,</w:t>
      </w:r>
      <w:r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AD2949" w:rsidRPr="00392685">
        <w:rPr>
          <w:rFonts w:asciiTheme="minorHAnsi" w:hAnsiTheme="minorHAnsi" w:cstheme="minorHAnsi"/>
          <w:sz w:val="24"/>
          <w:szCs w:val="24"/>
        </w:rPr>
        <w:t>participe</w:t>
      </w:r>
      <w:r w:rsidR="006A3A98" w:rsidRPr="00392685">
        <w:rPr>
          <w:rFonts w:asciiTheme="minorHAnsi" w:hAnsiTheme="minorHAnsi" w:cstheme="minorHAnsi"/>
          <w:sz w:val="24"/>
          <w:szCs w:val="24"/>
        </w:rPr>
        <w:t>nt</w:t>
      </w:r>
      <w:r w:rsidR="00AD2949" w:rsidRPr="00392685">
        <w:rPr>
          <w:rFonts w:asciiTheme="minorHAnsi" w:hAnsiTheme="minorHAnsi" w:cstheme="minorHAnsi"/>
          <w:sz w:val="24"/>
          <w:szCs w:val="24"/>
        </w:rPr>
        <w:t xml:space="preserve"> à l’amélioration du parcours de soins et de vie des personnes vivant avec des troubles psychiques</w:t>
      </w:r>
      <w:r w:rsidR="00614E0E" w:rsidRPr="00392685">
        <w:rPr>
          <w:rFonts w:asciiTheme="minorHAnsi" w:hAnsiTheme="minorHAnsi" w:cstheme="minorHAnsi"/>
          <w:sz w:val="24"/>
          <w:szCs w:val="24"/>
        </w:rPr>
        <w:t xml:space="preserve"> et contribue</w:t>
      </w:r>
      <w:r w:rsidR="006A3A98" w:rsidRPr="00392685">
        <w:rPr>
          <w:rFonts w:asciiTheme="minorHAnsi" w:hAnsiTheme="minorHAnsi" w:cstheme="minorHAnsi"/>
          <w:sz w:val="24"/>
          <w:szCs w:val="24"/>
        </w:rPr>
        <w:t>nt</w:t>
      </w:r>
      <w:r w:rsidR="00614E0E" w:rsidRPr="00392685">
        <w:rPr>
          <w:rFonts w:asciiTheme="minorHAnsi" w:hAnsiTheme="minorHAnsi" w:cstheme="minorHAnsi"/>
          <w:sz w:val="24"/>
          <w:szCs w:val="24"/>
        </w:rPr>
        <w:t xml:space="preserve"> à la valorisation</w:t>
      </w:r>
      <w:r w:rsidR="000A3333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614E0E" w:rsidRPr="00392685">
        <w:rPr>
          <w:rFonts w:asciiTheme="minorHAnsi" w:hAnsiTheme="minorHAnsi" w:cstheme="minorHAnsi"/>
          <w:sz w:val="24"/>
          <w:szCs w:val="24"/>
        </w:rPr>
        <w:t>de</w:t>
      </w:r>
      <w:r w:rsidR="000A3333" w:rsidRPr="00392685">
        <w:rPr>
          <w:rFonts w:asciiTheme="minorHAnsi" w:hAnsiTheme="minorHAnsi" w:cstheme="minorHAnsi"/>
          <w:sz w:val="24"/>
          <w:szCs w:val="24"/>
        </w:rPr>
        <w:t xml:space="preserve"> </w:t>
      </w:r>
      <w:r w:rsidR="005652CF" w:rsidRPr="00392685">
        <w:rPr>
          <w:rFonts w:asciiTheme="minorHAnsi" w:hAnsiTheme="minorHAnsi" w:cstheme="minorHAnsi"/>
          <w:sz w:val="24"/>
          <w:szCs w:val="24"/>
        </w:rPr>
        <w:t>l’</w:t>
      </w:r>
      <w:r w:rsidR="00614E0E" w:rsidRPr="00392685">
        <w:rPr>
          <w:rFonts w:asciiTheme="minorHAnsi" w:hAnsiTheme="minorHAnsi" w:cstheme="minorHAnsi"/>
          <w:sz w:val="24"/>
          <w:szCs w:val="24"/>
        </w:rPr>
        <w:t>expérience d’aidant.</w:t>
      </w:r>
    </w:p>
    <w:p w14:paraId="6BB26E92" w14:textId="77777777" w:rsidR="00477266" w:rsidRPr="00392685" w:rsidRDefault="00477266" w:rsidP="00477266">
      <w:pPr>
        <w:pStyle w:val="Paragraphedeliste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</w:pPr>
      <w:r w:rsidRPr="00392685">
        <w:rPr>
          <w:rFonts w:asciiTheme="minorHAnsi" w:eastAsia="Times New Roman" w:hAnsiTheme="minorHAnsi" w:cstheme="minorHAnsi"/>
          <w:b/>
          <w:i/>
          <w:sz w:val="24"/>
          <w:szCs w:val="24"/>
          <w:lang w:eastAsia="fr-FR"/>
        </w:rPr>
        <w:t>Les besoins</w:t>
      </w:r>
    </w:p>
    <w:p w14:paraId="2FB8AC84" w14:textId="49F4E0F5" w:rsidR="00653409" w:rsidRPr="00392685" w:rsidRDefault="00EC5209" w:rsidP="005D3209">
      <w:pPr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</w:pPr>
      <w:r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Pour </w:t>
      </w:r>
      <w:r w:rsidR="0010088A"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offrir </w:t>
      </w:r>
      <w:r w:rsidR="00092B22"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une meilleure visibilité de la délégation, avoir des </w:t>
      </w:r>
      <w:r w:rsidR="0010088A"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conditions d’accueil de qualité, </w:t>
      </w:r>
      <w:r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développer les offres de soutien existantes, étendre les partenariats, </w:t>
      </w:r>
      <w:r w:rsidR="00865D89"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valoriser les actions des bénévoles, </w:t>
      </w:r>
      <w:r w:rsidR="0010088A"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la délégation Unafam 28 a besoin </w:t>
      </w:r>
      <w:r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de réunir </w:t>
      </w:r>
      <w:r w:rsidR="00865D89"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>des</w:t>
      </w:r>
      <w:r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 conditions essentielles</w:t>
      </w:r>
      <w:r w:rsidR="00865D89" w:rsidRPr="00392685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> :</w:t>
      </w:r>
    </w:p>
    <w:p w14:paraId="1B805A12" w14:textId="54EC695C" w:rsidR="00206EB2" w:rsidRPr="00BC6F30" w:rsidRDefault="00206EB2" w:rsidP="00BC6F30">
      <w:pPr>
        <w:pStyle w:val="Paragraphedeliste"/>
        <w:numPr>
          <w:ilvl w:val="0"/>
          <w:numId w:val="39"/>
        </w:numPr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</w:pPr>
      <w:r w:rsidRPr="00BC6F30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>Disposer d’</w:t>
      </w:r>
      <w:r w:rsidR="00477266" w:rsidRPr="00BC6F30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>u</w:t>
      </w:r>
      <w:r w:rsidR="005D3209" w:rsidRPr="00BC6F30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>n local</w:t>
      </w:r>
      <w:r w:rsidR="00287FE5" w:rsidRPr="00BC6F30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 </w:t>
      </w:r>
    </w:p>
    <w:p w14:paraId="5ABF031E" w14:textId="7CA30016" w:rsidR="005D3209" w:rsidRPr="00206EB2" w:rsidRDefault="00092B22" w:rsidP="00206EB2">
      <w:pPr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</w:pPr>
      <w:r w:rsidRPr="00206EB2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>dédié exclusivement à l’Unafam</w:t>
      </w:r>
      <w:r w:rsidR="00A31587" w:rsidRPr="00206EB2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, </w:t>
      </w:r>
      <w:r w:rsidR="00206EB2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et </w:t>
      </w:r>
      <w:r w:rsidR="00287FE5" w:rsidRPr="00206EB2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mis à disposition </w:t>
      </w:r>
      <w:r w:rsidR="00BC6F30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>à titre gracieux</w:t>
      </w:r>
      <w:r w:rsidRPr="00206EB2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 xml:space="preserve"> au regard du budget</w:t>
      </w:r>
      <w:r w:rsidR="00206EB2">
        <w:rPr>
          <w:rFonts w:asciiTheme="minorHAnsi" w:eastAsia="Times New Roman" w:hAnsiTheme="minorHAnsi" w:cstheme="minorHAnsi"/>
          <w:bCs/>
          <w:iCs/>
          <w:sz w:val="24"/>
          <w:szCs w:val="24"/>
          <w:lang w:eastAsia="fr-FR"/>
        </w:rPr>
        <w:t>.</w:t>
      </w:r>
    </w:p>
    <w:p w14:paraId="6CE77475" w14:textId="3EC14D50" w:rsidR="005D3209" w:rsidRPr="00392685" w:rsidRDefault="00092B22" w:rsidP="005D3209">
      <w:pPr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L</w:t>
      </w:r>
      <w:r w:rsidR="005D3209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es bénévoles </w:t>
      </w:r>
      <w:r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depuis plusieurs années, </w:t>
      </w:r>
      <w:r w:rsidR="005D3209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s'accommodent de prêts de bureaux laissés libres au gré des agendas et plan</w:t>
      </w:r>
      <w:r w:rsidR="00F32A0E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nings des professionnels </w:t>
      </w:r>
      <w:r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au sein </w:t>
      </w:r>
      <w:r w:rsidR="00F32A0E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d</w:t>
      </w:r>
      <w:r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e l’association </w:t>
      </w:r>
      <w:r w:rsidR="00F32A0E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ALVE</w:t>
      </w:r>
      <w:r w:rsidR="00477266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.</w:t>
      </w:r>
      <w:r w:rsidR="00BC6F30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A47291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C</w:t>
      </w:r>
      <w:r w:rsidR="00DF7896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ette situation </w:t>
      </w:r>
      <w:r w:rsidR="00AD2949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complique </w:t>
      </w:r>
      <w:r w:rsidR="00DF7896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considérablement l’organisation</w:t>
      </w:r>
      <w:r w:rsidR="00287FE5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des accueils</w:t>
      </w:r>
      <w:r w:rsidR="00DF7896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et</w:t>
      </w:r>
      <w:r w:rsidR="00FC3907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impacte </w:t>
      </w:r>
      <w:r w:rsidR="00DF7896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l’intervention des bénévoles.</w:t>
      </w:r>
    </w:p>
    <w:p w14:paraId="21705ECD" w14:textId="72F9C17A" w:rsidR="00A47291" w:rsidRPr="00392685" w:rsidRDefault="00A47291" w:rsidP="005D3209">
      <w:pPr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 ce jour les multiples </w:t>
      </w:r>
      <w:r w:rsidR="00A14C95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contacts et recherches </w:t>
      </w:r>
      <w:r w:rsidR="00287FE5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dans l’agglomération chartraine </w:t>
      </w:r>
      <w:r w:rsidR="00F94CC3">
        <w:rPr>
          <w:rFonts w:asciiTheme="minorHAnsi" w:eastAsia="Times New Roman" w:hAnsiTheme="minorHAnsi" w:cstheme="minorHAnsi"/>
          <w:sz w:val="24"/>
          <w:szCs w:val="24"/>
          <w:lang w:eastAsia="fr-FR"/>
        </w:rPr>
        <w:t>sont restés vains</w:t>
      </w:r>
      <w:r w:rsidR="0039286A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D150ED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pour doter</w:t>
      </w:r>
      <w:r w:rsidR="00477266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l</w:t>
      </w:r>
      <w:r w:rsidR="00D150ED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 délégation d’un local et non pas </w:t>
      </w:r>
      <w:r w:rsidR="006A3A98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d’</w:t>
      </w:r>
      <w:r w:rsidR="00D150ED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un bureau</w:t>
      </w:r>
      <w:r w:rsidR="00092B22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partagé</w:t>
      </w:r>
      <w:r w:rsidR="00F94CC3">
        <w:rPr>
          <w:rFonts w:asciiTheme="minorHAnsi" w:eastAsia="Times New Roman" w:hAnsiTheme="minorHAnsi" w:cstheme="minorHAnsi"/>
          <w:sz w:val="24"/>
          <w:szCs w:val="24"/>
          <w:lang w:eastAsia="fr-FR"/>
        </w:rPr>
        <w:t>.</w:t>
      </w:r>
    </w:p>
    <w:p w14:paraId="4285289D" w14:textId="77777777" w:rsidR="00A31587" w:rsidRPr="00392685" w:rsidRDefault="00A31587" w:rsidP="00A31587">
      <w:pPr>
        <w:pStyle w:val="Paragraphedeliste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fr-FR"/>
        </w:rPr>
      </w:pPr>
    </w:p>
    <w:p w14:paraId="60EDAA68" w14:textId="0E8530AE" w:rsidR="00287FE5" w:rsidRPr="00392685" w:rsidRDefault="00BC6F30" w:rsidP="00477266">
      <w:pPr>
        <w:pStyle w:val="Paragraphedeliste"/>
        <w:numPr>
          <w:ilvl w:val="0"/>
          <w:numId w:val="37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Augmenter l</w:t>
      </w:r>
      <w:r w:rsidR="00A31587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es moyens financiers</w:t>
      </w:r>
    </w:p>
    <w:p w14:paraId="4DE8007C" w14:textId="6F43489D" w:rsidR="009F69DC" w:rsidRPr="00392685" w:rsidRDefault="00561107" w:rsidP="00287FE5">
      <w:pPr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La délégation Unafam 28 a besoin d’être renfo</w:t>
      </w:r>
      <w:r w:rsidR="00BB31DB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r</w:t>
      </w:r>
      <w:r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cer financièrement</w:t>
      </w:r>
      <w:r w:rsidR="00865D89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pour mener à bien </w:t>
      </w:r>
      <w:r w:rsidR="005D6EF7">
        <w:rPr>
          <w:rFonts w:asciiTheme="minorHAnsi" w:eastAsia="Times New Roman" w:hAnsiTheme="minorHAnsi" w:cstheme="minorHAnsi"/>
          <w:sz w:val="24"/>
          <w:szCs w:val="24"/>
          <w:lang w:eastAsia="fr-FR"/>
        </w:rPr>
        <w:t>l</w:t>
      </w:r>
      <w:r w:rsidR="00206EB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es </w:t>
      </w:r>
      <w:r w:rsidR="00865D89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actions </w:t>
      </w:r>
      <w:r w:rsidR="00F94CC3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="00206EB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d’accompagnement des familles et </w:t>
      </w:r>
      <w:r w:rsidR="005D6EF7">
        <w:rPr>
          <w:rFonts w:asciiTheme="minorHAnsi" w:eastAsia="Times New Roman" w:hAnsiTheme="minorHAnsi" w:cstheme="minorHAnsi"/>
          <w:sz w:val="24"/>
          <w:szCs w:val="24"/>
          <w:lang w:eastAsia="fr-FR"/>
        </w:rPr>
        <w:t>la</w:t>
      </w:r>
      <w:r w:rsidR="00206EB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représentation des usagers </w:t>
      </w:r>
      <w:r w:rsidR="00865D89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dans tout le département</w:t>
      </w:r>
      <w:r w:rsidR="00F94CC3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. </w:t>
      </w:r>
    </w:p>
    <w:p w14:paraId="42241FFF" w14:textId="77777777" w:rsidR="00E72A69" w:rsidRPr="00392685" w:rsidRDefault="00E72A69" w:rsidP="00985DD4">
      <w:pPr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2816375D" w14:textId="77777777" w:rsidR="00913D7D" w:rsidRDefault="00913D7D" w:rsidP="00913D7D">
      <w:pPr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fr-FR"/>
        </w:rPr>
      </w:pPr>
    </w:p>
    <w:p w14:paraId="7713D45F" w14:textId="77777777" w:rsidR="00913D7D" w:rsidRDefault="00913D7D" w:rsidP="00913D7D">
      <w:pPr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fr-FR"/>
        </w:rPr>
      </w:pPr>
    </w:p>
    <w:p w14:paraId="4D4C9B54" w14:textId="77777777" w:rsidR="00913D7D" w:rsidRDefault="00913D7D" w:rsidP="00913D7D">
      <w:pPr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fr-FR"/>
        </w:rPr>
      </w:pPr>
    </w:p>
    <w:p w14:paraId="03C4FE29" w14:textId="77777777" w:rsidR="00A63C81" w:rsidRDefault="00A63C81" w:rsidP="00913D7D">
      <w:pPr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fr-FR"/>
        </w:rPr>
      </w:pPr>
    </w:p>
    <w:p w14:paraId="5806A523" w14:textId="0986645D" w:rsidR="00AD5074" w:rsidRPr="00392685" w:rsidRDefault="00AD5074" w:rsidP="00913D7D">
      <w:pPr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fr-FR"/>
        </w:rPr>
      </w:pPr>
      <w:r w:rsidRPr="00392685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fr-FR"/>
        </w:rPr>
        <w:t>P</w:t>
      </w:r>
      <w:r w:rsidR="00C46141" w:rsidRPr="00392685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fr-FR"/>
        </w:rPr>
        <w:t xml:space="preserve">ERSPECTIVES </w:t>
      </w:r>
      <w:r w:rsidRPr="00392685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8"/>
          <w:szCs w:val="28"/>
          <w:u w:val="single"/>
          <w:lang w:eastAsia="fr-FR"/>
        </w:rPr>
        <w:t>2025</w:t>
      </w:r>
    </w:p>
    <w:p w14:paraId="5B3772C1" w14:textId="4C418BD2" w:rsidR="001C7B7A" w:rsidRPr="00392685" w:rsidRDefault="001C7B7A" w:rsidP="001C7B7A">
      <w:p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Les perspectives pour l’année à venir se concentrent sur la continuité de l’activité actuelle, et l</w:t>
      </w:r>
      <w:r w:rsidR="00695635">
        <w:rPr>
          <w:rFonts w:asciiTheme="minorHAnsi" w:hAnsiTheme="minorHAnsi" w:cstheme="minorHAnsi"/>
          <w:sz w:val="24"/>
          <w:szCs w:val="24"/>
        </w:rPr>
        <w:t xml:space="preserve">es projets à finaliser ou à mettre en </w:t>
      </w:r>
      <w:r w:rsidRPr="00392685">
        <w:rPr>
          <w:rFonts w:asciiTheme="minorHAnsi" w:hAnsiTheme="minorHAnsi" w:cstheme="minorHAnsi"/>
          <w:sz w:val="24"/>
          <w:szCs w:val="24"/>
        </w:rPr>
        <w:t>œuvre</w:t>
      </w:r>
      <w:r w:rsidR="00147B2C" w:rsidRPr="00392685">
        <w:rPr>
          <w:rFonts w:asciiTheme="minorHAnsi" w:hAnsiTheme="minorHAnsi" w:cstheme="minorHAnsi"/>
          <w:sz w:val="24"/>
          <w:szCs w:val="24"/>
        </w:rPr>
        <w:t>.</w:t>
      </w:r>
      <w:r w:rsidRPr="003926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D02BDB" w14:textId="07A10B64" w:rsidR="00C46141" w:rsidRPr="00392685" w:rsidRDefault="00C46141" w:rsidP="00147B2C">
      <w:pPr>
        <w:pStyle w:val="Paragraphedeliste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fr-FR"/>
        </w:rPr>
      </w:pPr>
      <w:r w:rsidRPr="00392685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Continu</w:t>
      </w:r>
      <w:r w:rsidR="00147B2C" w:rsidRPr="00392685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 xml:space="preserve">er </w:t>
      </w:r>
      <w:r w:rsidRPr="00392685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fr-FR"/>
        </w:rPr>
        <w:t>l’activité 2024</w:t>
      </w:r>
    </w:p>
    <w:p w14:paraId="46F93063" w14:textId="44DFB377" w:rsidR="00560C59" w:rsidRPr="00392685" w:rsidRDefault="00FE621A" w:rsidP="00560C59">
      <w:pPr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Malgré une situation logistique et financière inconfortable, l</w:t>
      </w:r>
      <w:r w:rsidR="00985DD4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 délégation </w:t>
      </w:r>
      <w:r w:rsidR="00E72A69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Unafam </w:t>
      </w:r>
      <w:r w:rsidR="00985DD4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28 </w:t>
      </w:r>
      <w:r w:rsidR="00E72A69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reste mobilisée </w:t>
      </w:r>
      <w:r w:rsidR="005652CF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pour </w:t>
      </w:r>
      <w:r w:rsidR="00E72A69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continuer à </w:t>
      </w:r>
      <w:r w:rsidR="00560C59" w:rsidRPr="00392685">
        <w:rPr>
          <w:rFonts w:asciiTheme="minorHAnsi" w:hAnsiTheme="minorHAnsi" w:cstheme="minorHAnsi"/>
          <w:sz w:val="24"/>
          <w:szCs w:val="24"/>
        </w:rPr>
        <w:t>propos</w:t>
      </w:r>
      <w:r w:rsidR="00985DD4" w:rsidRPr="00392685">
        <w:rPr>
          <w:rFonts w:asciiTheme="minorHAnsi" w:hAnsiTheme="minorHAnsi" w:cstheme="minorHAnsi"/>
          <w:sz w:val="24"/>
          <w:szCs w:val="24"/>
        </w:rPr>
        <w:t>er</w:t>
      </w:r>
      <w:r w:rsidR="00560C59" w:rsidRPr="00392685">
        <w:rPr>
          <w:rFonts w:asciiTheme="minorHAnsi" w:hAnsiTheme="minorHAnsi" w:cstheme="minorHAnsi"/>
          <w:sz w:val="24"/>
          <w:szCs w:val="24"/>
        </w:rPr>
        <w:t xml:space="preserve"> un accueil de proximité, apport</w:t>
      </w:r>
      <w:r w:rsidR="00985DD4" w:rsidRPr="00392685">
        <w:rPr>
          <w:rFonts w:asciiTheme="minorHAnsi" w:hAnsiTheme="minorHAnsi" w:cstheme="minorHAnsi"/>
          <w:sz w:val="24"/>
          <w:szCs w:val="24"/>
        </w:rPr>
        <w:t>er</w:t>
      </w:r>
      <w:r w:rsidR="00560C59" w:rsidRPr="00392685">
        <w:rPr>
          <w:rFonts w:asciiTheme="minorHAnsi" w:hAnsiTheme="minorHAnsi" w:cstheme="minorHAnsi"/>
          <w:sz w:val="24"/>
          <w:szCs w:val="24"/>
        </w:rPr>
        <w:t xml:space="preserve"> un soutien aux familles dans la durée, les aid</w:t>
      </w:r>
      <w:r w:rsidR="00985DD4" w:rsidRPr="00392685">
        <w:rPr>
          <w:rFonts w:asciiTheme="minorHAnsi" w:hAnsiTheme="minorHAnsi" w:cstheme="minorHAnsi"/>
          <w:sz w:val="24"/>
          <w:szCs w:val="24"/>
        </w:rPr>
        <w:t>er</w:t>
      </w:r>
      <w:r w:rsidR="00560C59" w:rsidRPr="00392685">
        <w:rPr>
          <w:rFonts w:asciiTheme="minorHAnsi" w:hAnsiTheme="minorHAnsi" w:cstheme="minorHAnsi"/>
          <w:sz w:val="24"/>
          <w:szCs w:val="24"/>
        </w:rPr>
        <w:t xml:space="preserve"> à sortir de l’isolement, </w:t>
      </w:r>
      <w:r w:rsidR="005652CF" w:rsidRPr="00392685">
        <w:rPr>
          <w:rFonts w:asciiTheme="minorHAnsi" w:hAnsiTheme="minorHAnsi" w:cstheme="minorHAnsi"/>
          <w:sz w:val="24"/>
          <w:szCs w:val="24"/>
        </w:rPr>
        <w:t xml:space="preserve">défendre les intérêts communs, </w:t>
      </w:r>
      <w:r w:rsidR="00985DD4" w:rsidRPr="00392685">
        <w:rPr>
          <w:rFonts w:asciiTheme="minorHAnsi" w:hAnsiTheme="minorHAnsi" w:cstheme="minorHAnsi"/>
          <w:sz w:val="24"/>
          <w:szCs w:val="24"/>
        </w:rPr>
        <w:t xml:space="preserve">faire </w:t>
      </w:r>
      <w:r w:rsidR="00560C59" w:rsidRPr="00392685">
        <w:rPr>
          <w:rFonts w:asciiTheme="minorHAnsi" w:hAnsiTheme="minorHAnsi" w:cstheme="minorHAnsi"/>
          <w:sz w:val="24"/>
          <w:szCs w:val="24"/>
        </w:rPr>
        <w:t xml:space="preserve">changer le regard sur la maladie, </w:t>
      </w:r>
      <w:r w:rsidR="00985DD4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répondre aux besoins et attentes des familles concernées par les problématiques de santé mentale et de </w:t>
      </w:r>
      <w:r w:rsidR="0069563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soins en </w:t>
      </w:r>
      <w:r w:rsidR="00985DD4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psychiatrie</w:t>
      </w:r>
      <w:r w:rsidR="005652CF" w:rsidRPr="00392685">
        <w:rPr>
          <w:rFonts w:asciiTheme="minorHAnsi" w:eastAsia="Times New Roman" w:hAnsiTheme="minorHAnsi" w:cstheme="minorHAnsi"/>
          <w:sz w:val="24"/>
          <w:szCs w:val="24"/>
          <w:lang w:eastAsia="fr-FR"/>
        </w:rPr>
        <w:t>.</w:t>
      </w:r>
    </w:p>
    <w:p w14:paraId="168294E7" w14:textId="77777777" w:rsidR="00235884" w:rsidRPr="00392685" w:rsidRDefault="00235884" w:rsidP="00235884">
      <w:pPr>
        <w:pStyle w:val="Paragraphedeliste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37FF1C1" w14:textId="3D657F5C" w:rsidR="005B7A05" w:rsidRPr="00392685" w:rsidRDefault="00695635" w:rsidP="00235884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Finaliser et/ou mettre en oeuvre</w:t>
      </w:r>
      <w:r w:rsidR="00147B2C" w:rsidRPr="0039268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les projets </w:t>
      </w:r>
    </w:p>
    <w:p w14:paraId="0D5ED9BB" w14:textId="2EC082AD" w:rsidR="005B7A05" w:rsidRPr="00392685" w:rsidRDefault="00147B2C" w:rsidP="00235884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Trouver un</w:t>
      </w:r>
      <w:r w:rsidR="00235884" w:rsidRPr="00392685">
        <w:rPr>
          <w:rFonts w:asciiTheme="minorHAnsi" w:hAnsiTheme="minorHAnsi" w:cstheme="minorHAnsi"/>
          <w:sz w:val="24"/>
          <w:szCs w:val="24"/>
        </w:rPr>
        <w:t xml:space="preserve"> local</w:t>
      </w:r>
    </w:p>
    <w:p w14:paraId="04DB7FB4" w14:textId="77777777" w:rsidR="005B7A05" w:rsidRPr="00392685" w:rsidRDefault="00147B2C" w:rsidP="00C46141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Trouver </w:t>
      </w:r>
      <w:r w:rsidR="00235884" w:rsidRPr="00392685">
        <w:rPr>
          <w:rFonts w:asciiTheme="minorHAnsi" w:hAnsiTheme="minorHAnsi" w:cstheme="minorHAnsi"/>
          <w:sz w:val="24"/>
          <w:szCs w:val="24"/>
        </w:rPr>
        <w:t>de nouvelles subventions</w:t>
      </w:r>
    </w:p>
    <w:p w14:paraId="2C9CC165" w14:textId="77777777" w:rsidR="005B7A05" w:rsidRPr="00392685" w:rsidRDefault="0014758D" w:rsidP="00C46141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Rechercher de nouveaux bénévoles</w:t>
      </w:r>
    </w:p>
    <w:p w14:paraId="7815EF36" w14:textId="77777777" w:rsidR="005B7A05" w:rsidRPr="00392685" w:rsidRDefault="0014758D" w:rsidP="00C46141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Développer les formations des bénévoles </w:t>
      </w:r>
    </w:p>
    <w:p w14:paraId="1B614230" w14:textId="77777777" w:rsidR="005B7A05" w:rsidRPr="00392685" w:rsidRDefault="0014758D" w:rsidP="00C46141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Organiser 2 journées d’informations sur les troubles psychiques</w:t>
      </w:r>
    </w:p>
    <w:p w14:paraId="7100F45C" w14:textId="77777777" w:rsidR="005B7A05" w:rsidRPr="00392685" w:rsidRDefault="001C7B7A" w:rsidP="00C46141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Participer à la création et à la vie de la maison des usagers de l’hôpital Henri Ey</w:t>
      </w:r>
    </w:p>
    <w:p w14:paraId="788976E5" w14:textId="0030F3AD" w:rsidR="0014758D" w:rsidRPr="00392685" w:rsidRDefault="0014758D" w:rsidP="00C46141">
      <w:pPr>
        <w:pStyle w:val="Paragraphedeliste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Participer à la création d’un GEM à Châteaudun</w:t>
      </w:r>
    </w:p>
    <w:p w14:paraId="389498FF" w14:textId="77777777" w:rsidR="00235884" w:rsidRPr="00392685" w:rsidRDefault="00235884" w:rsidP="00235884">
      <w:pPr>
        <w:pStyle w:val="Paragraphedeliste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72B65AD" w14:textId="00FB0251" w:rsidR="00C46141" w:rsidRPr="00392685" w:rsidRDefault="00C46141" w:rsidP="00C46141">
      <w:pPr>
        <w:pStyle w:val="Paragraphedeliste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685">
        <w:rPr>
          <w:rFonts w:asciiTheme="minorHAnsi" w:hAnsiTheme="minorHAnsi" w:cstheme="minorHAnsi"/>
          <w:b/>
          <w:bCs/>
          <w:i/>
          <w:iCs/>
          <w:sz w:val="24"/>
          <w:szCs w:val="24"/>
        </w:rPr>
        <w:t>Améliorer la communication</w:t>
      </w:r>
    </w:p>
    <w:p w14:paraId="25772151" w14:textId="77777777" w:rsidR="00A31587" w:rsidRPr="00392685" w:rsidRDefault="00235884" w:rsidP="00C46141">
      <w:pPr>
        <w:pStyle w:val="Paragraphedeliste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Continuer à s</w:t>
      </w:r>
      <w:r w:rsidR="00C46141" w:rsidRPr="00392685">
        <w:rPr>
          <w:rFonts w:asciiTheme="minorHAnsi" w:hAnsiTheme="minorHAnsi" w:cstheme="minorHAnsi"/>
          <w:sz w:val="24"/>
          <w:szCs w:val="24"/>
        </w:rPr>
        <w:t>e faire mieux connaître et reconnaître</w:t>
      </w:r>
    </w:p>
    <w:p w14:paraId="5988377E" w14:textId="77777777" w:rsidR="00A31587" w:rsidRPr="00392685" w:rsidRDefault="00C46141" w:rsidP="00C46141">
      <w:pPr>
        <w:pStyle w:val="Paragraphedeliste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 xml:space="preserve">Organiser une présentation de l’Unafam </w:t>
      </w:r>
      <w:r w:rsidR="00147B2C" w:rsidRPr="00392685">
        <w:rPr>
          <w:rFonts w:asciiTheme="minorHAnsi" w:hAnsiTheme="minorHAnsi" w:cstheme="minorHAnsi"/>
          <w:sz w:val="24"/>
          <w:szCs w:val="24"/>
        </w:rPr>
        <w:t xml:space="preserve">aux </w:t>
      </w:r>
      <w:r w:rsidRPr="00392685">
        <w:rPr>
          <w:rFonts w:asciiTheme="minorHAnsi" w:hAnsiTheme="minorHAnsi" w:cstheme="minorHAnsi"/>
          <w:sz w:val="24"/>
          <w:szCs w:val="24"/>
        </w:rPr>
        <w:t>Institut</w:t>
      </w:r>
      <w:r w:rsidR="00147B2C" w:rsidRPr="00392685">
        <w:rPr>
          <w:rFonts w:asciiTheme="minorHAnsi" w:hAnsiTheme="minorHAnsi" w:cstheme="minorHAnsi"/>
          <w:sz w:val="24"/>
          <w:szCs w:val="24"/>
        </w:rPr>
        <w:t>s</w:t>
      </w:r>
      <w:r w:rsidRPr="00392685">
        <w:rPr>
          <w:rFonts w:asciiTheme="minorHAnsi" w:hAnsiTheme="minorHAnsi" w:cstheme="minorHAnsi"/>
          <w:sz w:val="24"/>
          <w:szCs w:val="24"/>
        </w:rPr>
        <w:t xml:space="preserve"> de formation en soins infirmiers</w:t>
      </w:r>
    </w:p>
    <w:p w14:paraId="0EEB48E2" w14:textId="2A620063" w:rsidR="00C46141" w:rsidRPr="00392685" w:rsidRDefault="00C46141" w:rsidP="00C46141">
      <w:pPr>
        <w:pStyle w:val="Paragraphedeliste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92685">
        <w:rPr>
          <w:rFonts w:asciiTheme="minorHAnsi" w:hAnsiTheme="minorHAnsi" w:cstheme="minorHAnsi"/>
          <w:sz w:val="24"/>
          <w:szCs w:val="24"/>
        </w:rPr>
        <w:t>Développer le partenariat avec les structures de Dreux</w:t>
      </w:r>
      <w:r w:rsidR="00147B2C" w:rsidRPr="00392685">
        <w:rPr>
          <w:rFonts w:asciiTheme="minorHAnsi" w:hAnsiTheme="minorHAnsi" w:cstheme="minorHAnsi"/>
          <w:sz w:val="24"/>
          <w:szCs w:val="24"/>
        </w:rPr>
        <w:t>.</w:t>
      </w:r>
    </w:p>
    <w:p w14:paraId="58BE12FD" w14:textId="77777777" w:rsidR="00C46141" w:rsidRPr="00392685" w:rsidRDefault="00C461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5BEA6E" w14:textId="45A06CA5" w:rsidR="00C46141" w:rsidRPr="00392685" w:rsidRDefault="00C4614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46141" w:rsidRPr="00392685" w:rsidSect="008B5482">
      <w:headerReference w:type="default" r:id="rId8"/>
      <w:footerReference w:type="default" r:id="rId9"/>
      <w:pgSz w:w="11906" w:h="16838"/>
      <w:pgMar w:top="1440" w:right="1080" w:bottom="1440" w:left="108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F816" w14:textId="77777777" w:rsidR="004C31CA" w:rsidRDefault="004C31CA" w:rsidP="0042386C">
      <w:pPr>
        <w:spacing w:after="0" w:line="240" w:lineRule="auto"/>
      </w:pPr>
      <w:r>
        <w:separator/>
      </w:r>
    </w:p>
  </w:endnote>
  <w:endnote w:type="continuationSeparator" w:id="0">
    <w:p w14:paraId="4845D57F" w14:textId="77777777" w:rsidR="004C31CA" w:rsidRDefault="004C31CA" w:rsidP="0042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nockout HTF29 JuniorLitewe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625971"/>
      <w:docPartObj>
        <w:docPartGallery w:val="Page Numbers (Bottom of Page)"/>
        <w:docPartUnique/>
      </w:docPartObj>
    </w:sdtPr>
    <w:sdtContent>
      <w:p w14:paraId="0C3004C2" w14:textId="0B1ABF7A" w:rsidR="00542C69" w:rsidRDefault="00542C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F8714" w14:textId="77777777" w:rsidR="0042386C" w:rsidRPr="008F789D" w:rsidRDefault="0042386C" w:rsidP="00521A8B">
    <w:pPr>
      <w:pStyle w:val="Pieddepage"/>
      <w:jc w:val="center"/>
      <w:rPr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C46C" w14:textId="77777777" w:rsidR="004C31CA" w:rsidRDefault="004C31CA" w:rsidP="0042386C">
      <w:pPr>
        <w:spacing w:after="0" w:line="240" w:lineRule="auto"/>
      </w:pPr>
      <w:r>
        <w:separator/>
      </w:r>
    </w:p>
  </w:footnote>
  <w:footnote w:type="continuationSeparator" w:id="0">
    <w:p w14:paraId="76FD48C4" w14:textId="77777777" w:rsidR="004C31CA" w:rsidRDefault="004C31CA" w:rsidP="0042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C021" w14:textId="21B409BA" w:rsidR="008B00A1" w:rsidRPr="004D1202" w:rsidRDefault="008B00A1" w:rsidP="00542C69">
    <w:pPr>
      <w:tabs>
        <w:tab w:val="left" w:pos="709"/>
        <w:tab w:val="left" w:pos="4253"/>
      </w:tabs>
      <w:spacing w:after="0" w:line="240" w:lineRule="auto"/>
      <w:ind w:left="3538"/>
      <w:rPr>
        <w:rFonts w:ascii="Comic Sans MS" w:hAnsi="Comic Sans MS"/>
        <w:b/>
        <w:color w:val="0070C0"/>
        <w:sz w:val="28"/>
        <w:szCs w:val="28"/>
        <w:u w:val="single"/>
      </w:rPr>
    </w:pPr>
    <w:r>
      <w:rPr>
        <w:noProof/>
        <w:lang w:eastAsia="fr-FR"/>
      </w:rPr>
      <w:drawing>
        <wp:inline distT="0" distB="0" distL="0" distR="0" wp14:anchorId="0336727F" wp14:editId="4996760C">
          <wp:extent cx="1379220" cy="617220"/>
          <wp:effectExtent l="0" t="0" r="0" b="0"/>
          <wp:docPr id="4" name="Image 1" descr="http://www.unafam-basrhin.org/images/unafam/Nouveau%20logo%20UNAF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afam-basrhin.org/images/unafam/Nouveau%20logo%20UNAFA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69685F" w14:textId="50ACF4DB" w:rsidR="004D2B80" w:rsidRPr="00625A7C" w:rsidRDefault="00EE6573" w:rsidP="001A608C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Knockout HTF29 JuniorLiteweight" w:hAnsi="Knockout HTF29 JuniorLiteweight" w:cs="Knockout HTF29 JuniorLiteweight"/>
        <w:color w:val="365F91" w:themeColor="accent1" w:themeShade="BF"/>
        <w:sz w:val="18"/>
        <w:szCs w:val="18"/>
      </w:rPr>
    </w:pPr>
    <w:r>
      <w:rPr>
        <w:rFonts w:ascii="Knockout HTF29 JuniorLiteweight" w:hAnsi="Knockout HTF29 JuniorLiteweight" w:cs="Knockout HTF29 JuniorLiteweight"/>
        <w:b/>
        <w:color w:val="0077C0"/>
      </w:rPr>
      <w:t xml:space="preserve">                                                </w:t>
    </w:r>
    <w:r w:rsidR="00625A7C">
      <w:rPr>
        <w:rFonts w:ascii="Knockout HTF29 JuniorLiteweight" w:hAnsi="Knockout HTF29 JuniorLiteweight" w:cs="Knockout HTF29 JuniorLiteweight"/>
        <w:b/>
        <w:color w:val="0077C0"/>
      </w:rPr>
      <w:t xml:space="preserve">                </w:t>
    </w:r>
  </w:p>
  <w:p w14:paraId="0CD5F761" w14:textId="77777777" w:rsidR="00455F55" w:rsidRPr="00687215" w:rsidRDefault="00455F55" w:rsidP="004D2B80">
    <w:pPr>
      <w:widowControl w:val="0"/>
      <w:tabs>
        <w:tab w:val="left" w:pos="7560"/>
      </w:tabs>
      <w:autoSpaceDE w:val="0"/>
      <w:autoSpaceDN w:val="0"/>
      <w:adjustRightInd w:val="0"/>
      <w:snapToGrid w:val="0"/>
      <w:spacing w:after="0" w:line="240" w:lineRule="auto"/>
      <w:rPr>
        <w:rFonts w:ascii="Knockout HTF29 JuniorLiteweight" w:hAnsi="Knockout HTF29 JuniorLiteweight" w:cs="Knockout HTF29 JuniorLiteweight"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451"/>
    <w:multiLevelType w:val="hybridMultilevel"/>
    <w:tmpl w:val="1992757C"/>
    <w:lvl w:ilvl="0" w:tplc="D6D6755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37A15"/>
    <w:multiLevelType w:val="hybridMultilevel"/>
    <w:tmpl w:val="044665D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10E54"/>
    <w:multiLevelType w:val="hybridMultilevel"/>
    <w:tmpl w:val="F71A32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0AE"/>
    <w:multiLevelType w:val="hybridMultilevel"/>
    <w:tmpl w:val="17EC40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31DB"/>
    <w:multiLevelType w:val="hybridMultilevel"/>
    <w:tmpl w:val="9C4A59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E2137"/>
    <w:multiLevelType w:val="hybridMultilevel"/>
    <w:tmpl w:val="0246B344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EC83233"/>
    <w:multiLevelType w:val="hybridMultilevel"/>
    <w:tmpl w:val="EC3432A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266365"/>
    <w:multiLevelType w:val="hybridMultilevel"/>
    <w:tmpl w:val="C2E420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87BCA"/>
    <w:multiLevelType w:val="hybridMultilevel"/>
    <w:tmpl w:val="A60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153E4"/>
    <w:multiLevelType w:val="hybridMultilevel"/>
    <w:tmpl w:val="4B3C93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7F14"/>
    <w:multiLevelType w:val="hybridMultilevel"/>
    <w:tmpl w:val="CFE870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7623"/>
    <w:multiLevelType w:val="hybridMultilevel"/>
    <w:tmpl w:val="1832ABEA"/>
    <w:lvl w:ilvl="0" w:tplc="5C5A81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D02D2"/>
    <w:multiLevelType w:val="hybridMultilevel"/>
    <w:tmpl w:val="5D62E8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0B29"/>
    <w:multiLevelType w:val="hybridMultilevel"/>
    <w:tmpl w:val="FA16C8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81C0C"/>
    <w:multiLevelType w:val="hybridMultilevel"/>
    <w:tmpl w:val="6CFA0E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67E97"/>
    <w:multiLevelType w:val="hybridMultilevel"/>
    <w:tmpl w:val="9732BD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35116"/>
    <w:multiLevelType w:val="hybridMultilevel"/>
    <w:tmpl w:val="18CE1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10BE2"/>
    <w:multiLevelType w:val="hybridMultilevel"/>
    <w:tmpl w:val="0E5418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61F5C"/>
    <w:multiLevelType w:val="hybridMultilevel"/>
    <w:tmpl w:val="850A535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5466E4"/>
    <w:multiLevelType w:val="hybridMultilevel"/>
    <w:tmpl w:val="62221CDC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34834BD9"/>
    <w:multiLevelType w:val="hybridMultilevel"/>
    <w:tmpl w:val="194C00C4"/>
    <w:lvl w:ilvl="0" w:tplc="040C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1" w15:restartNumberingAfterBreak="0">
    <w:nsid w:val="428062AA"/>
    <w:multiLevelType w:val="hybridMultilevel"/>
    <w:tmpl w:val="CD2CA146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AC6B54"/>
    <w:multiLevelType w:val="hybridMultilevel"/>
    <w:tmpl w:val="0130E0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21EB5"/>
    <w:multiLevelType w:val="hybridMultilevel"/>
    <w:tmpl w:val="81FE4D1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4526081B"/>
    <w:multiLevelType w:val="hybridMultilevel"/>
    <w:tmpl w:val="3CA4BF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103D"/>
    <w:multiLevelType w:val="hybridMultilevel"/>
    <w:tmpl w:val="5270096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B964AD"/>
    <w:multiLevelType w:val="hybridMultilevel"/>
    <w:tmpl w:val="35E4FC3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C37091"/>
    <w:multiLevelType w:val="hybridMultilevel"/>
    <w:tmpl w:val="3B582560"/>
    <w:lvl w:ilvl="0" w:tplc="21F63C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72CFA"/>
    <w:multiLevelType w:val="hybridMultilevel"/>
    <w:tmpl w:val="739EDC5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476F57"/>
    <w:multiLevelType w:val="hybridMultilevel"/>
    <w:tmpl w:val="78D403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59CC"/>
    <w:multiLevelType w:val="hybridMultilevel"/>
    <w:tmpl w:val="7AD4A7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E23DB"/>
    <w:multiLevelType w:val="hybridMultilevel"/>
    <w:tmpl w:val="838C079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D2A61"/>
    <w:multiLevelType w:val="hybridMultilevel"/>
    <w:tmpl w:val="9E7A3A3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443BB0"/>
    <w:multiLevelType w:val="hybridMultilevel"/>
    <w:tmpl w:val="81E4A5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C2338"/>
    <w:multiLevelType w:val="hybridMultilevel"/>
    <w:tmpl w:val="22D6D5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07753"/>
    <w:multiLevelType w:val="hybridMultilevel"/>
    <w:tmpl w:val="1ADE0BB8"/>
    <w:lvl w:ilvl="0" w:tplc="040C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6" w15:restartNumberingAfterBreak="0">
    <w:nsid w:val="7C0935E4"/>
    <w:multiLevelType w:val="hybridMultilevel"/>
    <w:tmpl w:val="52922578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7CA40067"/>
    <w:multiLevelType w:val="hybridMultilevel"/>
    <w:tmpl w:val="428C6C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0768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3731748">
    <w:abstractNumId w:val="27"/>
  </w:num>
  <w:num w:numId="3" w16cid:durableId="2014911580">
    <w:abstractNumId w:val="23"/>
  </w:num>
  <w:num w:numId="4" w16cid:durableId="1440953314">
    <w:abstractNumId w:val="20"/>
  </w:num>
  <w:num w:numId="5" w16cid:durableId="141241479">
    <w:abstractNumId w:val="19"/>
  </w:num>
  <w:num w:numId="6" w16cid:durableId="487524114">
    <w:abstractNumId w:val="36"/>
  </w:num>
  <w:num w:numId="7" w16cid:durableId="237055353">
    <w:abstractNumId w:val="5"/>
  </w:num>
  <w:num w:numId="8" w16cid:durableId="813564396">
    <w:abstractNumId w:val="0"/>
  </w:num>
  <w:num w:numId="9" w16cid:durableId="890118628">
    <w:abstractNumId w:val="22"/>
  </w:num>
  <w:num w:numId="10" w16cid:durableId="1933586177">
    <w:abstractNumId w:val="3"/>
  </w:num>
  <w:num w:numId="11" w16cid:durableId="1349063672">
    <w:abstractNumId w:val="32"/>
  </w:num>
  <w:num w:numId="12" w16cid:durableId="1273896354">
    <w:abstractNumId w:val="24"/>
  </w:num>
  <w:num w:numId="13" w16cid:durableId="851409246">
    <w:abstractNumId w:val="9"/>
  </w:num>
  <w:num w:numId="14" w16cid:durableId="1342128203">
    <w:abstractNumId w:val="11"/>
  </w:num>
  <w:num w:numId="15" w16cid:durableId="133371037">
    <w:abstractNumId w:val="1"/>
  </w:num>
  <w:num w:numId="16" w16cid:durableId="40255549">
    <w:abstractNumId w:val="14"/>
  </w:num>
  <w:num w:numId="17" w16cid:durableId="1186217358">
    <w:abstractNumId w:val="13"/>
  </w:num>
  <w:num w:numId="18" w16cid:durableId="931938034">
    <w:abstractNumId w:val="2"/>
  </w:num>
  <w:num w:numId="19" w16cid:durableId="1981300777">
    <w:abstractNumId w:val="12"/>
  </w:num>
  <w:num w:numId="20" w16cid:durableId="1972124603">
    <w:abstractNumId w:val="16"/>
  </w:num>
  <w:num w:numId="21" w16cid:durableId="239368813">
    <w:abstractNumId w:val="33"/>
  </w:num>
  <w:num w:numId="22" w16cid:durableId="581448258">
    <w:abstractNumId w:val="30"/>
  </w:num>
  <w:num w:numId="23" w16cid:durableId="1223784921">
    <w:abstractNumId w:val="29"/>
  </w:num>
  <w:num w:numId="24" w16cid:durableId="572083989">
    <w:abstractNumId w:val="17"/>
  </w:num>
  <w:num w:numId="25" w16cid:durableId="2081631469">
    <w:abstractNumId w:val="15"/>
  </w:num>
  <w:num w:numId="26" w16cid:durableId="1031416004">
    <w:abstractNumId w:val="10"/>
  </w:num>
  <w:num w:numId="27" w16cid:durableId="200241906">
    <w:abstractNumId w:val="37"/>
  </w:num>
  <w:num w:numId="28" w16cid:durableId="245767502">
    <w:abstractNumId w:val="34"/>
  </w:num>
  <w:num w:numId="29" w16cid:durableId="1636259156">
    <w:abstractNumId w:val="18"/>
  </w:num>
  <w:num w:numId="30" w16cid:durableId="932662031">
    <w:abstractNumId w:val="26"/>
  </w:num>
  <w:num w:numId="31" w16cid:durableId="1719739996">
    <w:abstractNumId w:val="21"/>
  </w:num>
  <w:num w:numId="32" w16cid:durableId="662322733">
    <w:abstractNumId w:val="8"/>
  </w:num>
  <w:num w:numId="33" w16cid:durableId="1343631901">
    <w:abstractNumId w:val="25"/>
  </w:num>
  <w:num w:numId="34" w16cid:durableId="141124993">
    <w:abstractNumId w:val="31"/>
  </w:num>
  <w:num w:numId="35" w16cid:durableId="838544642">
    <w:abstractNumId w:val="28"/>
  </w:num>
  <w:num w:numId="36" w16cid:durableId="1075788226">
    <w:abstractNumId w:val="4"/>
  </w:num>
  <w:num w:numId="37" w16cid:durableId="1981374036">
    <w:abstractNumId w:val="6"/>
  </w:num>
  <w:num w:numId="38" w16cid:durableId="1365861339">
    <w:abstractNumId w:val="7"/>
  </w:num>
  <w:num w:numId="39" w16cid:durableId="18830176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AE"/>
    <w:rsid w:val="00001DDF"/>
    <w:rsid w:val="00025708"/>
    <w:rsid w:val="00032FDD"/>
    <w:rsid w:val="0005788E"/>
    <w:rsid w:val="0006354D"/>
    <w:rsid w:val="00063C0C"/>
    <w:rsid w:val="000724CB"/>
    <w:rsid w:val="00081E27"/>
    <w:rsid w:val="00092036"/>
    <w:rsid w:val="00092B22"/>
    <w:rsid w:val="000A3333"/>
    <w:rsid w:val="000A69C5"/>
    <w:rsid w:val="000B5BE1"/>
    <w:rsid w:val="000B663B"/>
    <w:rsid w:val="000C5273"/>
    <w:rsid w:val="000D4162"/>
    <w:rsid w:val="000D7C1F"/>
    <w:rsid w:val="000E031D"/>
    <w:rsid w:val="000E223C"/>
    <w:rsid w:val="000E5E93"/>
    <w:rsid w:val="000F1F3F"/>
    <w:rsid w:val="000F3E96"/>
    <w:rsid w:val="0010088A"/>
    <w:rsid w:val="00100D35"/>
    <w:rsid w:val="0010287C"/>
    <w:rsid w:val="001055BD"/>
    <w:rsid w:val="00112D25"/>
    <w:rsid w:val="00122420"/>
    <w:rsid w:val="00123705"/>
    <w:rsid w:val="00130D5E"/>
    <w:rsid w:val="00141EA5"/>
    <w:rsid w:val="00143BF5"/>
    <w:rsid w:val="0014758D"/>
    <w:rsid w:val="00147B2C"/>
    <w:rsid w:val="00154166"/>
    <w:rsid w:val="0015774C"/>
    <w:rsid w:val="00161C48"/>
    <w:rsid w:val="00163356"/>
    <w:rsid w:val="00174E09"/>
    <w:rsid w:val="00191941"/>
    <w:rsid w:val="001934E7"/>
    <w:rsid w:val="00194C5B"/>
    <w:rsid w:val="00197FE6"/>
    <w:rsid w:val="001A06ED"/>
    <w:rsid w:val="001A519C"/>
    <w:rsid w:val="001A608C"/>
    <w:rsid w:val="001C550F"/>
    <w:rsid w:val="001C6C13"/>
    <w:rsid w:val="001C7B7A"/>
    <w:rsid w:val="001D1E96"/>
    <w:rsid w:val="001E17E6"/>
    <w:rsid w:val="001E5E6D"/>
    <w:rsid w:val="00200082"/>
    <w:rsid w:val="00204AEA"/>
    <w:rsid w:val="00206EB2"/>
    <w:rsid w:val="002258EB"/>
    <w:rsid w:val="00230F49"/>
    <w:rsid w:val="00232733"/>
    <w:rsid w:val="00235884"/>
    <w:rsid w:val="002623F8"/>
    <w:rsid w:val="002715B0"/>
    <w:rsid w:val="002729FF"/>
    <w:rsid w:val="00274D7D"/>
    <w:rsid w:val="00275654"/>
    <w:rsid w:val="002772DB"/>
    <w:rsid w:val="002833FB"/>
    <w:rsid w:val="0028470C"/>
    <w:rsid w:val="00287CD4"/>
    <w:rsid w:val="00287FE5"/>
    <w:rsid w:val="00291304"/>
    <w:rsid w:val="002A10A1"/>
    <w:rsid w:val="002A4EDC"/>
    <w:rsid w:val="002A6A9D"/>
    <w:rsid w:val="002B1C57"/>
    <w:rsid w:val="002C4420"/>
    <w:rsid w:val="002C4A2C"/>
    <w:rsid w:val="002C6547"/>
    <w:rsid w:val="002E3664"/>
    <w:rsid w:val="002F1E95"/>
    <w:rsid w:val="002F2C3F"/>
    <w:rsid w:val="00311958"/>
    <w:rsid w:val="00312334"/>
    <w:rsid w:val="00313B27"/>
    <w:rsid w:val="00314AAE"/>
    <w:rsid w:val="003208F1"/>
    <w:rsid w:val="0032551B"/>
    <w:rsid w:val="00337CC5"/>
    <w:rsid w:val="00355B5F"/>
    <w:rsid w:val="00355DB0"/>
    <w:rsid w:val="00375E5D"/>
    <w:rsid w:val="003808AB"/>
    <w:rsid w:val="00383A73"/>
    <w:rsid w:val="003908B8"/>
    <w:rsid w:val="00392685"/>
    <w:rsid w:val="0039286A"/>
    <w:rsid w:val="00397524"/>
    <w:rsid w:val="003A044A"/>
    <w:rsid w:val="003B7CE6"/>
    <w:rsid w:val="003C163C"/>
    <w:rsid w:val="003D2A16"/>
    <w:rsid w:val="003E3042"/>
    <w:rsid w:val="003E5D6D"/>
    <w:rsid w:val="003E60C5"/>
    <w:rsid w:val="003F55AA"/>
    <w:rsid w:val="003F6CEE"/>
    <w:rsid w:val="00405496"/>
    <w:rsid w:val="0040732A"/>
    <w:rsid w:val="0042386C"/>
    <w:rsid w:val="004250B3"/>
    <w:rsid w:val="00427394"/>
    <w:rsid w:val="0043080C"/>
    <w:rsid w:val="004359C6"/>
    <w:rsid w:val="004362BE"/>
    <w:rsid w:val="00440C5B"/>
    <w:rsid w:val="00442AD7"/>
    <w:rsid w:val="0044531B"/>
    <w:rsid w:val="00445980"/>
    <w:rsid w:val="00451F98"/>
    <w:rsid w:val="00452553"/>
    <w:rsid w:val="00455F55"/>
    <w:rsid w:val="00472DF8"/>
    <w:rsid w:val="00474348"/>
    <w:rsid w:val="00477266"/>
    <w:rsid w:val="00481DF0"/>
    <w:rsid w:val="004969F1"/>
    <w:rsid w:val="004B0287"/>
    <w:rsid w:val="004B154F"/>
    <w:rsid w:val="004C1AFA"/>
    <w:rsid w:val="004C31CA"/>
    <w:rsid w:val="004C50E7"/>
    <w:rsid w:val="004C50F9"/>
    <w:rsid w:val="004C7A7E"/>
    <w:rsid w:val="004D028C"/>
    <w:rsid w:val="004D2B80"/>
    <w:rsid w:val="004E50D3"/>
    <w:rsid w:val="004F00B1"/>
    <w:rsid w:val="004F0E97"/>
    <w:rsid w:val="004F4AB6"/>
    <w:rsid w:val="00503371"/>
    <w:rsid w:val="005060BD"/>
    <w:rsid w:val="005131B6"/>
    <w:rsid w:val="00521A8B"/>
    <w:rsid w:val="005232C8"/>
    <w:rsid w:val="00524254"/>
    <w:rsid w:val="005354C2"/>
    <w:rsid w:val="005366DD"/>
    <w:rsid w:val="00536B3C"/>
    <w:rsid w:val="00542C69"/>
    <w:rsid w:val="00560138"/>
    <w:rsid w:val="00560C59"/>
    <w:rsid w:val="00561107"/>
    <w:rsid w:val="005611EB"/>
    <w:rsid w:val="00564968"/>
    <w:rsid w:val="005652CF"/>
    <w:rsid w:val="005732F6"/>
    <w:rsid w:val="00580B78"/>
    <w:rsid w:val="0058204A"/>
    <w:rsid w:val="0058703F"/>
    <w:rsid w:val="00587AD7"/>
    <w:rsid w:val="005A197D"/>
    <w:rsid w:val="005B7A05"/>
    <w:rsid w:val="005D15CF"/>
    <w:rsid w:val="005D3209"/>
    <w:rsid w:val="005D3CF2"/>
    <w:rsid w:val="005D5344"/>
    <w:rsid w:val="005D5DCB"/>
    <w:rsid w:val="005D6EF7"/>
    <w:rsid w:val="005D7884"/>
    <w:rsid w:val="005E544F"/>
    <w:rsid w:val="005E615C"/>
    <w:rsid w:val="005F3269"/>
    <w:rsid w:val="00601BFF"/>
    <w:rsid w:val="00614E0E"/>
    <w:rsid w:val="00620872"/>
    <w:rsid w:val="00622D9E"/>
    <w:rsid w:val="00623DB8"/>
    <w:rsid w:val="006240B5"/>
    <w:rsid w:val="00625A7C"/>
    <w:rsid w:val="0062764C"/>
    <w:rsid w:val="00637E19"/>
    <w:rsid w:val="006440F2"/>
    <w:rsid w:val="00653409"/>
    <w:rsid w:val="00661E8D"/>
    <w:rsid w:val="0066263E"/>
    <w:rsid w:val="00667120"/>
    <w:rsid w:val="00667E6B"/>
    <w:rsid w:val="00682328"/>
    <w:rsid w:val="00683977"/>
    <w:rsid w:val="00683B05"/>
    <w:rsid w:val="006855CD"/>
    <w:rsid w:val="00686020"/>
    <w:rsid w:val="00687215"/>
    <w:rsid w:val="006942E0"/>
    <w:rsid w:val="00695635"/>
    <w:rsid w:val="006A3A98"/>
    <w:rsid w:val="006A7053"/>
    <w:rsid w:val="006A7C0F"/>
    <w:rsid w:val="006C0363"/>
    <w:rsid w:val="006C1DD8"/>
    <w:rsid w:val="006D3CE0"/>
    <w:rsid w:val="006E1439"/>
    <w:rsid w:val="006E5469"/>
    <w:rsid w:val="006F0DC8"/>
    <w:rsid w:val="006F3B5A"/>
    <w:rsid w:val="006F6B5B"/>
    <w:rsid w:val="00705382"/>
    <w:rsid w:val="00707A4E"/>
    <w:rsid w:val="0074418F"/>
    <w:rsid w:val="007648A8"/>
    <w:rsid w:val="007653B0"/>
    <w:rsid w:val="00771F18"/>
    <w:rsid w:val="00772CE3"/>
    <w:rsid w:val="0079769E"/>
    <w:rsid w:val="007B0B94"/>
    <w:rsid w:val="007B1EF4"/>
    <w:rsid w:val="007C46C5"/>
    <w:rsid w:val="007D17AF"/>
    <w:rsid w:val="007D4808"/>
    <w:rsid w:val="007F0A68"/>
    <w:rsid w:val="007F40E0"/>
    <w:rsid w:val="00802F12"/>
    <w:rsid w:val="00805A60"/>
    <w:rsid w:val="008115DC"/>
    <w:rsid w:val="008314D8"/>
    <w:rsid w:val="00833EC3"/>
    <w:rsid w:val="00840954"/>
    <w:rsid w:val="008437FE"/>
    <w:rsid w:val="00847261"/>
    <w:rsid w:val="00847458"/>
    <w:rsid w:val="008478F6"/>
    <w:rsid w:val="00865161"/>
    <w:rsid w:val="00865D89"/>
    <w:rsid w:val="008720B4"/>
    <w:rsid w:val="008A1B03"/>
    <w:rsid w:val="008A2755"/>
    <w:rsid w:val="008B00A1"/>
    <w:rsid w:val="008B34DB"/>
    <w:rsid w:val="008B45A5"/>
    <w:rsid w:val="008B5482"/>
    <w:rsid w:val="008C0B6F"/>
    <w:rsid w:val="008C0B8E"/>
    <w:rsid w:val="008C0CBC"/>
    <w:rsid w:val="008E4179"/>
    <w:rsid w:val="008E436D"/>
    <w:rsid w:val="008E764E"/>
    <w:rsid w:val="008F789D"/>
    <w:rsid w:val="00901681"/>
    <w:rsid w:val="00905C7D"/>
    <w:rsid w:val="00907F66"/>
    <w:rsid w:val="00912718"/>
    <w:rsid w:val="00913D7D"/>
    <w:rsid w:val="0092574D"/>
    <w:rsid w:val="00926DA0"/>
    <w:rsid w:val="009433CB"/>
    <w:rsid w:val="00951875"/>
    <w:rsid w:val="00956D15"/>
    <w:rsid w:val="00960F9A"/>
    <w:rsid w:val="00965ED7"/>
    <w:rsid w:val="00971ECF"/>
    <w:rsid w:val="0097442C"/>
    <w:rsid w:val="00985113"/>
    <w:rsid w:val="00985DD4"/>
    <w:rsid w:val="009861F9"/>
    <w:rsid w:val="00990F9F"/>
    <w:rsid w:val="00996B9F"/>
    <w:rsid w:val="009A14D4"/>
    <w:rsid w:val="009A1806"/>
    <w:rsid w:val="009C25F3"/>
    <w:rsid w:val="009C3E01"/>
    <w:rsid w:val="009C52EC"/>
    <w:rsid w:val="009E42A2"/>
    <w:rsid w:val="009F1A45"/>
    <w:rsid w:val="009F4768"/>
    <w:rsid w:val="009F5732"/>
    <w:rsid w:val="009F69DC"/>
    <w:rsid w:val="00A06C73"/>
    <w:rsid w:val="00A142DF"/>
    <w:rsid w:val="00A14C95"/>
    <w:rsid w:val="00A31587"/>
    <w:rsid w:val="00A42927"/>
    <w:rsid w:val="00A45ABC"/>
    <w:rsid w:val="00A47291"/>
    <w:rsid w:val="00A63C81"/>
    <w:rsid w:val="00A65236"/>
    <w:rsid w:val="00A85237"/>
    <w:rsid w:val="00AA79BD"/>
    <w:rsid w:val="00AB18B3"/>
    <w:rsid w:val="00AB4B64"/>
    <w:rsid w:val="00AB5E55"/>
    <w:rsid w:val="00AC5904"/>
    <w:rsid w:val="00AD1B2D"/>
    <w:rsid w:val="00AD2949"/>
    <w:rsid w:val="00AD5074"/>
    <w:rsid w:val="00AD7D7F"/>
    <w:rsid w:val="00AE46AB"/>
    <w:rsid w:val="00AE5B70"/>
    <w:rsid w:val="00AE7E0C"/>
    <w:rsid w:val="00AF183F"/>
    <w:rsid w:val="00AF6171"/>
    <w:rsid w:val="00B01A1B"/>
    <w:rsid w:val="00B02812"/>
    <w:rsid w:val="00B12B30"/>
    <w:rsid w:val="00B22B29"/>
    <w:rsid w:val="00B259EF"/>
    <w:rsid w:val="00B363BB"/>
    <w:rsid w:val="00B4228F"/>
    <w:rsid w:val="00B43D10"/>
    <w:rsid w:val="00B5438B"/>
    <w:rsid w:val="00B54AA2"/>
    <w:rsid w:val="00B7310C"/>
    <w:rsid w:val="00B82675"/>
    <w:rsid w:val="00B90295"/>
    <w:rsid w:val="00B93E80"/>
    <w:rsid w:val="00BA3DD7"/>
    <w:rsid w:val="00BB2433"/>
    <w:rsid w:val="00BB31DB"/>
    <w:rsid w:val="00BB5BAC"/>
    <w:rsid w:val="00BC6F30"/>
    <w:rsid w:val="00BD43D3"/>
    <w:rsid w:val="00BE4EC4"/>
    <w:rsid w:val="00C0715F"/>
    <w:rsid w:val="00C220B6"/>
    <w:rsid w:val="00C32F33"/>
    <w:rsid w:val="00C408DE"/>
    <w:rsid w:val="00C41FE8"/>
    <w:rsid w:val="00C44FB1"/>
    <w:rsid w:val="00C46141"/>
    <w:rsid w:val="00C54D57"/>
    <w:rsid w:val="00C65D6C"/>
    <w:rsid w:val="00C753C9"/>
    <w:rsid w:val="00C837CF"/>
    <w:rsid w:val="00CA026C"/>
    <w:rsid w:val="00CC35AF"/>
    <w:rsid w:val="00CD18B0"/>
    <w:rsid w:val="00CD42BE"/>
    <w:rsid w:val="00CD61DD"/>
    <w:rsid w:val="00CD67CB"/>
    <w:rsid w:val="00CE5479"/>
    <w:rsid w:val="00CE5637"/>
    <w:rsid w:val="00CF21D6"/>
    <w:rsid w:val="00CF3BFB"/>
    <w:rsid w:val="00D010DE"/>
    <w:rsid w:val="00D05615"/>
    <w:rsid w:val="00D150ED"/>
    <w:rsid w:val="00D152C4"/>
    <w:rsid w:val="00D17885"/>
    <w:rsid w:val="00D22CDA"/>
    <w:rsid w:val="00D2653F"/>
    <w:rsid w:val="00D33A59"/>
    <w:rsid w:val="00D34FBF"/>
    <w:rsid w:val="00D424DD"/>
    <w:rsid w:val="00D46A36"/>
    <w:rsid w:val="00D50F85"/>
    <w:rsid w:val="00D548CC"/>
    <w:rsid w:val="00D7321C"/>
    <w:rsid w:val="00D750F0"/>
    <w:rsid w:val="00D7676D"/>
    <w:rsid w:val="00D77BD4"/>
    <w:rsid w:val="00D77EAC"/>
    <w:rsid w:val="00D822C2"/>
    <w:rsid w:val="00D85E4E"/>
    <w:rsid w:val="00D93240"/>
    <w:rsid w:val="00DA101E"/>
    <w:rsid w:val="00DA1B63"/>
    <w:rsid w:val="00DA6D46"/>
    <w:rsid w:val="00DA7C7B"/>
    <w:rsid w:val="00DB4669"/>
    <w:rsid w:val="00DB7756"/>
    <w:rsid w:val="00DC134C"/>
    <w:rsid w:val="00DD7F31"/>
    <w:rsid w:val="00DE1BF0"/>
    <w:rsid w:val="00DF7896"/>
    <w:rsid w:val="00E045EC"/>
    <w:rsid w:val="00E0491B"/>
    <w:rsid w:val="00E16E99"/>
    <w:rsid w:val="00E24182"/>
    <w:rsid w:val="00E276D3"/>
    <w:rsid w:val="00E32893"/>
    <w:rsid w:val="00E35DD9"/>
    <w:rsid w:val="00E52008"/>
    <w:rsid w:val="00E531E0"/>
    <w:rsid w:val="00E620B0"/>
    <w:rsid w:val="00E72A69"/>
    <w:rsid w:val="00EA520B"/>
    <w:rsid w:val="00EC1F2F"/>
    <w:rsid w:val="00EC5209"/>
    <w:rsid w:val="00ED5877"/>
    <w:rsid w:val="00EE2E63"/>
    <w:rsid w:val="00EE6573"/>
    <w:rsid w:val="00EE76DB"/>
    <w:rsid w:val="00EE7C2D"/>
    <w:rsid w:val="00EF387C"/>
    <w:rsid w:val="00EF394A"/>
    <w:rsid w:val="00F076AA"/>
    <w:rsid w:val="00F24344"/>
    <w:rsid w:val="00F26765"/>
    <w:rsid w:val="00F32A0E"/>
    <w:rsid w:val="00F32D34"/>
    <w:rsid w:val="00F40868"/>
    <w:rsid w:val="00F543C9"/>
    <w:rsid w:val="00F64FDA"/>
    <w:rsid w:val="00F82A79"/>
    <w:rsid w:val="00F94CC3"/>
    <w:rsid w:val="00FA0578"/>
    <w:rsid w:val="00FB2B65"/>
    <w:rsid w:val="00FB53F1"/>
    <w:rsid w:val="00FC3464"/>
    <w:rsid w:val="00FC3907"/>
    <w:rsid w:val="00FD02FC"/>
    <w:rsid w:val="00FE621A"/>
    <w:rsid w:val="00FF4AEB"/>
    <w:rsid w:val="00FF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50BC8"/>
  <w15:docId w15:val="{808A1AA8-E56D-4468-BF04-F46C18FB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386C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2386C"/>
  </w:style>
  <w:style w:type="paragraph" w:styleId="Pieddepage">
    <w:name w:val="footer"/>
    <w:basedOn w:val="Normal"/>
    <w:link w:val="PieddepageCar"/>
    <w:uiPriority w:val="99"/>
    <w:unhideWhenUsed/>
    <w:rsid w:val="0042386C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42386C"/>
  </w:style>
  <w:style w:type="character" w:styleId="Lienhypertexte">
    <w:name w:val="Hyperlink"/>
    <w:unhideWhenUsed/>
    <w:rsid w:val="0042386C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2A10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5187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0B0"/>
    <w:rPr>
      <w:rFonts w:ascii="Tahoma" w:hAnsi="Tahoma" w:cs="Tahoma"/>
      <w:sz w:val="16"/>
      <w:szCs w:val="16"/>
      <w:lang w:eastAsia="en-US"/>
    </w:rPr>
  </w:style>
  <w:style w:type="paragraph" w:customStyle="1" w:styleId="Adressedudestinataire">
    <w:name w:val="Adresse du destinataire"/>
    <w:basedOn w:val="Sansinterligne"/>
    <w:uiPriority w:val="4"/>
    <w:qFormat/>
    <w:rsid w:val="00232733"/>
    <w:pPr>
      <w:spacing w:before="240"/>
      <w:contextualSpacing/>
    </w:pPr>
    <w:rPr>
      <w:rFonts w:asciiTheme="minorHAnsi" w:eastAsiaTheme="minorEastAsia" w:hAnsiTheme="minorHAnsi" w:cstheme="minorBidi"/>
      <w:color w:val="1F497D" w:themeColor="text2"/>
      <w:sz w:val="23"/>
      <w:szCs w:val="23"/>
    </w:rPr>
  </w:style>
  <w:style w:type="paragraph" w:styleId="Formuledepolitesse">
    <w:name w:val="Closing"/>
    <w:basedOn w:val="Normal"/>
    <w:link w:val="FormuledepolitesseCar"/>
    <w:uiPriority w:val="7"/>
    <w:unhideWhenUsed/>
    <w:qFormat/>
    <w:rsid w:val="00232733"/>
    <w:pPr>
      <w:spacing w:before="960" w:after="960" w:line="264" w:lineRule="auto"/>
      <w:contextualSpacing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FormuledepolitesseCar">
    <w:name w:val="Formule de politesse Car"/>
    <w:basedOn w:val="Policepardfaut"/>
    <w:link w:val="Formuledepolitesse"/>
    <w:uiPriority w:val="7"/>
    <w:rsid w:val="00232733"/>
    <w:rPr>
      <w:rFonts w:asciiTheme="minorHAnsi" w:eastAsiaTheme="minorEastAsia" w:hAnsiTheme="minorHAnsi" w:cstheme="minorBidi"/>
      <w:sz w:val="23"/>
      <w:szCs w:val="23"/>
      <w:lang w:eastAsia="en-US"/>
    </w:rPr>
  </w:style>
  <w:style w:type="paragraph" w:styleId="Sansinterligne">
    <w:name w:val="No Spacing"/>
    <w:uiPriority w:val="1"/>
    <w:qFormat/>
    <w:rsid w:val="00232733"/>
    <w:rPr>
      <w:rFonts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C1F2F"/>
    <w:pPr>
      <w:ind w:left="720"/>
      <w:contextualSpacing/>
    </w:pPr>
  </w:style>
  <w:style w:type="character" w:styleId="AcronymeHTML">
    <w:name w:val="HTML Acronym"/>
    <w:basedOn w:val="Policepardfaut"/>
    <w:semiHidden/>
    <w:unhideWhenUsed/>
    <w:rsid w:val="006440F2"/>
  </w:style>
  <w:style w:type="table" w:styleId="Grilledutableau">
    <w:name w:val="Table Grid"/>
    <w:basedOn w:val="TableauNormal"/>
    <w:uiPriority w:val="59"/>
    <w:rsid w:val="0008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s%20documents\Downloads\mod-le%20papier%20lettres%20UNAFA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DB36-5931-4348-AC74-54446D95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mod-le papier lettres UNAFAM</Template>
  <TotalTime>113</TotalTime>
  <Pages>6</Pages>
  <Words>1641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10650</CharactersWithSpaces>
  <SharedDoc>false</SharedDoc>
  <HLinks>
    <vt:vector size="12" baseType="variant"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http://www.unafam.org/</vt:lpwstr>
      </vt:variant>
      <vt:variant>
        <vt:lpwstr/>
      </vt:variant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mailto:centre@unafam.org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 Valentini</cp:lastModifiedBy>
  <cp:revision>11</cp:revision>
  <cp:lastPrinted>2025-02-04T09:17:00Z</cp:lastPrinted>
  <dcterms:created xsi:type="dcterms:W3CDTF">2025-01-31T21:30:00Z</dcterms:created>
  <dcterms:modified xsi:type="dcterms:W3CDTF">2025-02-04T23:01:00Z</dcterms:modified>
</cp:coreProperties>
</file>